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97" w:rsidRPr="00C36A97" w:rsidRDefault="00C36A97" w:rsidP="00C36A97">
      <w:pPr>
        <w:widowControl w:val="0"/>
        <w:autoSpaceDE w:val="0"/>
        <w:autoSpaceDN w:val="0"/>
        <w:adjustRightInd w:val="0"/>
        <w:spacing w:after="374"/>
        <w:jc w:val="center"/>
        <w:rPr>
          <w:rFonts w:ascii="Times" w:hAnsi="Times" w:cs="Times"/>
          <w:b/>
          <w:bCs/>
          <w:sz w:val="38"/>
          <w:szCs w:val="38"/>
        </w:rPr>
      </w:pPr>
      <w:r w:rsidRPr="00C36A97">
        <w:rPr>
          <w:rFonts w:ascii="Times" w:hAnsi="Times" w:cs="Times"/>
          <w:b/>
          <w:bCs/>
          <w:sz w:val="38"/>
          <w:szCs w:val="38"/>
        </w:rPr>
        <w:t>U.S. District Court Southern District of Florida (Ft Lauderdale) CIVIL DOCKET FOR CASE #: 0:15-cv-62323-JAL</w:t>
      </w:r>
    </w:p>
    <w:tbl>
      <w:tblPr>
        <w:tblW w:w="28720" w:type="dxa"/>
        <w:tblBorders>
          <w:top w:val="nil"/>
          <w:left w:val="nil"/>
          <w:right w:val="nil"/>
        </w:tblBorders>
        <w:tblLayout w:type="fixed"/>
        <w:tblLook w:val="0000"/>
      </w:tblPr>
      <w:tblGrid>
        <w:gridCol w:w="9574"/>
        <w:gridCol w:w="4846"/>
        <w:gridCol w:w="4727"/>
        <w:gridCol w:w="9573"/>
      </w:tblGrid>
      <w:tr w:rsidR="00C36A97" w:rsidRPr="00C36A97">
        <w:tblPrEx>
          <w:tblCellMar>
            <w:top w:w="0" w:type="dxa"/>
            <w:bottom w:w="0" w:type="dxa"/>
          </w:tblCellMar>
        </w:tblPrEx>
        <w:tc>
          <w:tcPr>
            <w:tcW w:w="1702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Securities and Exchange Commission v. EB5 Asset Manager, LLC et al</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Assigned to: Judge Joan A. Lenard</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Referred to: Magistrate Judge Jonathan Goodman</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Cause: 15:0077 Securities Fraud</w:t>
            </w:r>
          </w:p>
        </w:tc>
        <w:tc>
          <w:tcPr>
            <w:tcW w:w="1132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Date Filed: 11/03/2015</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Jury Demand: None</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Nature of Suit: 850 Securities/Commodities</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Jurisdiction: U.S. Government Plaintiff</w:t>
            </w:r>
          </w:p>
        </w:tc>
      </w:tr>
      <w:tr w:rsidR="00C36A97" w:rsidRPr="00C36A97">
        <w:tblPrEx>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Plaintiff</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Securities and Exchange Commission</w:t>
            </w:r>
          </w:p>
        </w:tc>
        <w:tc>
          <w:tcPr>
            <w:tcW w:w="562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jc w:val="right"/>
              <w:rPr>
                <w:rFonts w:ascii="Times" w:hAnsi="Times" w:cs="Times"/>
                <w:sz w:val="32"/>
                <w:szCs w:val="32"/>
              </w:rPr>
            </w:pPr>
            <w:proofErr w:type="gramStart"/>
            <w:r w:rsidRPr="00C36A97">
              <w:rPr>
                <w:rFonts w:ascii="Times" w:hAnsi="Times" w:cs="Times"/>
                <w:sz w:val="32"/>
                <w:szCs w:val="32"/>
              </w:rPr>
              <w:t>represented</w:t>
            </w:r>
            <w:proofErr w:type="gramEnd"/>
            <w:r w:rsidRPr="00C36A97">
              <w:rPr>
                <w:rFonts w:ascii="Times" w:hAnsi="Times" w:cs="Times"/>
                <w:sz w:val="32"/>
                <w:szCs w:val="32"/>
              </w:rPr>
              <w:t> by</w:t>
            </w:r>
          </w:p>
        </w:tc>
        <w:tc>
          <w:tcPr>
            <w:tcW w:w="1128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 xml:space="preserve">Alejandro Oscar Soto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U.S. Securities &amp; Exchange Commission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801 Brickell Avenue, Suite 1800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Miami, FL 33132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305-982-6313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Fax: 305-536-4154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Email: sotoal@sec.gov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i/>
                <w:iCs/>
                <w:sz w:val="32"/>
                <w:szCs w:val="32"/>
              </w:rPr>
              <w:t>ATTORNEY TO BE NOTICED</w:t>
            </w: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V.</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EB5 Asset Manager, LLC</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Lin Zhong</w:t>
            </w:r>
            <w:r w:rsidRPr="00C36A97">
              <w:rPr>
                <w:rFonts w:ascii="Times" w:hAnsi="Times" w:cs="Times"/>
                <w:sz w:val="32"/>
                <w:szCs w:val="32"/>
              </w:rPr>
              <w:t xml:space="preserve"> </w:t>
            </w:r>
          </w:p>
          <w:p w:rsidR="00C36A97" w:rsidRPr="00C36A97" w:rsidRDefault="00C36A97" w:rsidP="00C36A97">
            <w:pPr>
              <w:widowControl w:val="0"/>
              <w:autoSpaceDE w:val="0"/>
              <w:autoSpaceDN w:val="0"/>
              <w:adjustRightInd w:val="0"/>
              <w:rPr>
                <w:rFonts w:ascii="Times" w:hAnsi="Times" w:cs="Times"/>
                <w:sz w:val="32"/>
                <w:szCs w:val="32"/>
              </w:rPr>
            </w:pPr>
            <w:proofErr w:type="gramStart"/>
            <w:r w:rsidRPr="00C36A97">
              <w:rPr>
                <w:rFonts w:ascii="Times" w:hAnsi="Times" w:cs="Times"/>
                <w:i/>
                <w:iCs/>
                <w:sz w:val="32"/>
                <w:szCs w:val="32"/>
              </w:rPr>
              <w:t>also</w:t>
            </w:r>
            <w:proofErr w:type="gramEnd"/>
            <w:r w:rsidRPr="00C36A97">
              <w:rPr>
                <w:rFonts w:ascii="Times" w:hAnsi="Times" w:cs="Times"/>
                <w:i/>
                <w:iCs/>
                <w:sz w:val="32"/>
                <w:szCs w:val="32"/>
              </w:rPr>
              <w:t xml:space="preserve"> known as</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Zhong, Lily</w:t>
            </w:r>
          </w:p>
        </w:tc>
        <w:tc>
          <w:tcPr>
            <w:tcW w:w="562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jc w:val="right"/>
              <w:rPr>
                <w:rFonts w:ascii="Times" w:hAnsi="Times" w:cs="Times"/>
                <w:sz w:val="32"/>
                <w:szCs w:val="32"/>
              </w:rPr>
            </w:pPr>
            <w:proofErr w:type="gramStart"/>
            <w:r w:rsidRPr="00C36A97">
              <w:rPr>
                <w:rFonts w:ascii="Times" w:hAnsi="Times" w:cs="Times"/>
                <w:sz w:val="32"/>
                <w:szCs w:val="32"/>
              </w:rPr>
              <w:t>represented</w:t>
            </w:r>
            <w:proofErr w:type="gramEnd"/>
            <w:r w:rsidRPr="00C36A97">
              <w:rPr>
                <w:rFonts w:ascii="Times" w:hAnsi="Times" w:cs="Times"/>
                <w:sz w:val="32"/>
                <w:szCs w:val="32"/>
              </w:rPr>
              <w:t> by</w:t>
            </w:r>
          </w:p>
        </w:tc>
        <w:tc>
          <w:tcPr>
            <w:tcW w:w="1128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 xml:space="preserve">David Reich Chase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David R Chase PA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1700 E Las Olas Boulevard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Penthouse 2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Fort Lauderdale, FL 33301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954-920-7779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Fax: 923-5622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Email: david@davidchaselaw.com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i/>
                <w:iCs/>
                <w:sz w:val="32"/>
                <w:szCs w:val="32"/>
              </w:rPr>
              <w:t>LEAD ATTORNEY</w:t>
            </w:r>
            <w:r w:rsidRPr="00C36A97">
              <w:rPr>
                <w:rFonts w:ascii="Times" w:hAnsi="Times" w:cs="Times"/>
                <w:sz w:val="32"/>
                <w:szCs w:val="32"/>
              </w:rPr>
              <w:t xml:space="preserve"> </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i/>
                <w:iCs/>
                <w:sz w:val="32"/>
                <w:szCs w:val="32"/>
              </w:rPr>
              <w:t>ATTORNEY TO BE NOTICED</w:t>
            </w: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U.S. EB-5 Investments LLC</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Oakland Office Holdings LLC</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B.X Wok Construction LLC</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US Investment LLC</w:t>
            </w:r>
            <w:r w:rsidRPr="00C36A97">
              <w:rPr>
                <w:rFonts w:ascii="Times" w:hAnsi="Times" w:cs="Times"/>
                <w:sz w:val="32"/>
                <w:szCs w:val="32"/>
              </w:rPr>
              <w:t xml:space="preserve"> </w:t>
            </w:r>
          </w:p>
          <w:p w:rsidR="00C36A97" w:rsidRPr="00C36A97" w:rsidRDefault="00C36A97" w:rsidP="00C36A97">
            <w:pPr>
              <w:widowControl w:val="0"/>
              <w:autoSpaceDE w:val="0"/>
              <w:autoSpaceDN w:val="0"/>
              <w:adjustRightInd w:val="0"/>
              <w:rPr>
                <w:rFonts w:ascii="Times" w:hAnsi="Times" w:cs="Times"/>
                <w:sz w:val="32"/>
                <w:szCs w:val="32"/>
              </w:rPr>
            </w:pPr>
            <w:proofErr w:type="gramStart"/>
            <w:r w:rsidRPr="00C36A97">
              <w:rPr>
                <w:rFonts w:ascii="Times" w:hAnsi="Times" w:cs="Times"/>
                <w:i/>
                <w:iCs/>
                <w:sz w:val="32"/>
                <w:szCs w:val="32"/>
              </w:rPr>
              <w:t>doing</w:t>
            </w:r>
            <w:proofErr w:type="gramEnd"/>
            <w:r w:rsidRPr="00C36A97">
              <w:rPr>
                <w:rFonts w:ascii="Times" w:hAnsi="Times" w:cs="Times"/>
                <w:i/>
                <w:iCs/>
                <w:sz w:val="32"/>
                <w:szCs w:val="32"/>
              </w:rPr>
              <w:t xml:space="preserve"> business as</w:t>
            </w:r>
          </w:p>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US Investment FL LLC</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Top Sun Energy LLC</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Ocean Blvd. Family Limited Partnership, Ltd.</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B.X Property Management LLC</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US1 Real Estate Developments, LLC</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u w:val="single"/>
              </w:rPr>
              <w:t>Defendant</w:t>
            </w: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b/>
                <w:bCs/>
                <w:sz w:val="32"/>
                <w:szCs w:val="32"/>
              </w:rPr>
              <w:t>Investor Asset Protection LLC</w:t>
            </w:r>
          </w:p>
        </w:tc>
        <w:tc>
          <w:tcPr>
            <w:tcW w:w="11300" w:type="dxa"/>
            <w:gridSpan w:val="2"/>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CellMar>
            <w:top w:w="0" w:type="dxa"/>
            <w:bottom w:w="0" w:type="dxa"/>
          </w:tblCellMar>
        </w:tblPrEx>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gridSpan w:val="2"/>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c>
          <w:tcPr>
            <w:tcW w:w="11300" w:type="dxa"/>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bl>
    <w:p w:rsidR="00C36A97" w:rsidRPr="00C36A97" w:rsidRDefault="00C36A97" w:rsidP="00C36A97">
      <w:pPr>
        <w:widowControl w:val="0"/>
        <w:autoSpaceDE w:val="0"/>
        <w:autoSpaceDN w:val="0"/>
        <w:adjustRightInd w:val="0"/>
        <w:rPr>
          <w:rFonts w:ascii="Times" w:hAnsi="Times" w:cs="Times"/>
          <w:sz w:val="32"/>
          <w:szCs w:val="32"/>
        </w:rPr>
      </w:pPr>
    </w:p>
    <w:tbl>
      <w:tblPr>
        <w:tblW w:w="28400" w:type="dxa"/>
        <w:tblBorders>
          <w:top w:val="single" w:sz="8" w:space="0" w:color="6D6D6D"/>
          <w:left w:val="single" w:sz="8" w:space="0" w:color="6D6D6D"/>
          <w:right w:val="single" w:sz="8" w:space="0" w:color="6D6D6D"/>
        </w:tblBorders>
        <w:tblLayout w:type="fixed"/>
        <w:tblLook w:val="0000"/>
      </w:tblPr>
      <w:tblGrid>
        <w:gridCol w:w="1924"/>
        <w:gridCol w:w="410"/>
        <w:gridCol w:w="26066"/>
      </w:tblGrid>
      <w:tr w:rsidR="00C36A97" w:rsidRPr="00C36A97">
        <w:tblPrEx>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vAlign w:val="center"/>
          </w:tcPr>
          <w:p w:rsidR="00C36A97" w:rsidRPr="00C36A97" w:rsidRDefault="00C36A97" w:rsidP="00C36A97">
            <w:pPr>
              <w:widowControl w:val="0"/>
              <w:autoSpaceDE w:val="0"/>
              <w:autoSpaceDN w:val="0"/>
              <w:adjustRightInd w:val="0"/>
              <w:rPr>
                <w:rFonts w:ascii="Times" w:hAnsi="Times" w:cs="Times"/>
                <w:b/>
                <w:bCs/>
                <w:sz w:val="32"/>
                <w:szCs w:val="32"/>
              </w:rPr>
            </w:pPr>
            <w:r w:rsidRPr="00C36A97">
              <w:rPr>
                <w:rFonts w:ascii="Times" w:hAnsi="Times" w:cs="Times"/>
                <w:b/>
                <w:bCs/>
                <w:sz w:val="32"/>
                <w:szCs w:val="32"/>
              </w:rPr>
              <w:t>Date Filed</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C36A97" w:rsidRPr="00C36A97" w:rsidRDefault="00C36A97" w:rsidP="00C36A97">
            <w:pPr>
              <w:widowControl w:val="0"/>
              <w:autoSpaceDE w:val="0"/>
              <w:autoSpaceDN w:val="0"/>
              <w:adjustRightInd w:val="0"/>
              <w:jc w:val="center"/>
              <w:rPr>
                <w:rFonts w:ascii="Times" w:hAnsi="Times" w:cs="Times"/>
                <w:b/>
                <w:bCs/>
                <w:sz w:val="32"/>
                <w:szCs w:val="32"/>
              </w:rPr>
            </w:pPr>
            <w:r w:rsidRPr="00C36A97">
              <w:rPr>
                <w:rFonts w:ascii="Times" w:hAnsi="Times" w:cs="Times"/>
                <w:b/>
                <w:bCs/>
                <w:sz w:val="32"/>
                <w:szCs w:val="32"/>
              </w:rPr>
              <w:t>#</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vAlign w:val="center"/>
          </w:tcPr>
          <w:p w:rsidR="00C36A97" w:rsidRPr="00C36A97" w:rsidRDefault="00C36A97" w:rsidP="00C36A97">
            <w:pPr>
              <w:widowControl w:val="0"/>
              <w:autoSpaceDE w:val="0"/>
              <w:autoSpaceDN w:val="0"/>
              <w:adjustRightInd w:val="0"/>
              <w:rPr>
                <w:rFonts w:ascii="Times" w:hAnsi="Times" w:cs="Times"/>
                <w:b/>
                <w:bCs/>
                <w:sz w:val="32"/>
                <w:szCs w:val="32"/>
              </w:rPr>
            </w:pPr>
            <w:r w:rsidRPr="00C36A97">
              <w:rPr>
                <w:rFonts w:ascii="Times" w:hAnsi="Times" w:cs="Times"/>
                <w:b/>
                <w:bCs/>
                <w:sz w:val="32"/>
                <w:szCs w:val="32"/>
              </w:rPr>
              <w:t>Docket Text</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11/03/2015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4" w:history="1">
              <w:r w:rsidRPr="00C36A97">
                <w:rPr>
                  <w:rFonts w:ascii="Times" w:hAnsi="Times" w:cs="Times"/>
                  <w:color w:val="0000F1"/>
                  <w:sz w:val="32"/>
                  <w:szCs w:val="32"/>
                  <w:u w:val="single" w:color="0000F1"/>
                </w:rPr>
                <w:t>1</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COMPLAINT against B.X Property Management LLC, B.X Wok Construction LLC, EB5 Asset Manager, LLC, Investor Asset Protection LLC, Oakland Office Holdings LLC, Ocean Blvd. Family Limited Partnership, Ltd., Top Sun Energy LLC, U.S. EB-5 Investments LLC, US Investment LLC, US1 Real Estate Developments, LLC, Lin Zhong. Filing fees $ 400.00. USA Filer - No Filing Fee Required, filed by Securities and Exchange Commission. (Attachments: # </w:t>
            </w:r>
            <w:hyperlink r:id="rId5" w:history="1">
              <w:r w:rsidRPr="00C36A97">
                <w:rPr>
                  <w:rFonts w:ascii="Times" w:hAnsi="Times" w:cs="Times"/>
                  <w:color w:val="0000F1"/>
                  <w:sz w:val="32"/>
                  <w:szCs w:val="32"/>
                  <w:u w:val="single" w:color="0000F1"/>
                </w:rPr>
                <w:t>1</w:t>
              </w:r>
            </w:hyperlink>
            <w:r w:rsidRPr="00C36A97">
              <w:rPr>
                <w:rFonts w:ascii="Times" w:hAnsi="Times" w:cs="Times"/>
                <w:sz w:val="32"/>
                <w:szCs w:val="32"/>
              </w:rPr>
              <w:t xml:space="preserve"> Civil Cover Sheet, # </w:t>
            </w:r>
            <w:hyperlink r:id="rId6" w:history="1">
              <w:r w:rsidRPr="00C36A97">
                <w:rPr>
                  <w:rFonts w:ascii="Times" w:hAnsi="Times" w:cs="Times"/>
                  <w:color w:val="0000F1"/>
                  <w:sz w:val="32"/>
                  <w:szCs w:val="32"/>
                  <w:u w:val="single" w:color="0000F1"/>
                </w:rPr>
                <w:t>2</w:t>
              </w:r>
            </w:hyperlink>
            <w:r w:rsidRPr="00C36A97">
              <w:rPr>
                <w:rFonts w:ascii="Times" w:hAnsi="Times" w:cs="Times"/>
                <w:sz w:val="32"/>
                <w:szCs w:val="32"/>
              </w:rPr>
              <w:t xml:space="preserve"> Summon(s))(Soto, Alejandro) (Entered: 11/03/2015)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11/03/2015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r w:rsidRPr="00C36A97">
              <w:rPr>
                <w:rFonts w:ascii="Times" w:hAnsi="Times" w:cs="Times"/>
                <w:sz w:val="32"/>
                <w:szCs w:val="32"/>
              </w:rPr>
              <w:t>2 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Judge Assignment to Judge Joan A. Lenard (jas) (Entered: 11/03/2015)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11/03/2015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7" w:history="1">
              <w:r w:rsidRPr="00C36A97">
                <w:rPr>
                  <w:rFonts w:ascii="Times" w:hAnsi="Times" w:cs="Times"/>
                  <w:color w:val="0000F1"/>
                  <w:sz w:val="32"/>
                  <w:szCs w:val="32"/>
                  <w:u w:val="single" w:color="0000F1"/>
                </w:rPr>
                <w:t>3</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Clerks Notice pursuant to 28 USC 636(c). Parties are hereby notified that the U.S. Magistrate Judge Jonathan Goodman is available to handle any or all proceedings in this case. If agreed, parties should complete and file the attached form. (</w:t>
            </w:r>
            <w:proofErr w:type="gramStart"/>
            <w:r w:rsidRPr="00C36A97">
              <w:rPr>
                <w:rFonts w:ascii="Times" w:hAnsi="Times" w:cs="Times"/>
                <w:sz w:val="32"/>
                <w:szCs w:val="32"/>
              </w:rPr>
              <w:t>jas</w:t>
            </w:r>
            <w:proofErr w:type="gramEnd"/>
            <w:r w:rsidRPr="00C36A97">
              <w:rPr>
                <w:rFonts w:ascii="Times" w:hAnsi="Times" w:cs="Times"/>
                <w:sz w:val="32"/>
                <w:szCs w:val="32"/>
              </w:rPr>
              <w:t>) (Entered: 11/03/2015)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11/03/2015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8" w:history="1">
              <w:r w:rsidRPr="00C36A97">
                <w:rPr>
                  <w:rFonts w:ascii="Times" w:hAnsi="Times" w:cs="Times"/>
                  <w:color w:val="0000F1"/>
                  <w:sz w:val="32"/>
                  <w:szCs w:val="32"/>
                  <w:u w:val="single" w:color="0000F1"/>
                </w:rPr>
                <w:t>4</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Summons Issued as to B.X Property Management LLC, B.X Wok Construction LLC, EB5 Asset Manager, LLC, Investor Asset Protection LLC, Oakland Office Holdings LLC, Ocean Blvd. Family Limited Partnership, Ltd., Top Sun Energy LLC, U.S. EB-5 Investments LLC, US Investment LLC, US1 Real Estate Developments, LLC, Lin Zhong. (</w:t>
            </w:r>
            <w:proofErr w:type="gramStart"/>
            <w:r w:rsidRPr="00C36A97">
              <w:rPr>
                <w:rFonts w:ascii="Times" w:hAnsi="Times" w:cs="Times"/>
                <w:sz w:val="32"/>
                <w:szCs w:val="32"/>
              </w:rPr>
              <w:t>jas</w:t>
            </w:r>
            <w:proofErr w:type="gramEnd"/>
            <w:r w:rsidRPr="00C36A97">
              <w:rPr>
                <w:rFonts w:ascii="Times" w:hAnsi="Times" w:cs="Times"/>
                <w:sz w:val="32"/>
                <w:szCs w:val="32"/>
              </w:rPr>
              <w:t>) (Entered: 11/03/2015)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9" w:history="1">
              <w:r w:rsidRPr="00C36A97">
                <w:rPr>
                  <w:rFonts w:ascii="Times" w:hAnsi="Times" w:cs="Times"/>
                  <w:color w:val="0000F1"/>
                  <w:sz w:val="32"/>
                  <w:szCs w:val="32"/>
                  <w:u w:val="single" w:color="0000F1"/>
                </w:rPr>
                <w:t>5</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PLAINTIFF'S EMERGENCY MOTION for Appointment of Receiver and Memorandum of Law In Support by Securities and Exchange Commission. Responses due by 11/23/2015 (ail) (Entered: 11/04/2015)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0" w:history="1">
              <w:r w:rsidRPr="00C36A97">
                <w:rPr>
                  <w:rFonts w:ascii="Times" w:hAnsi="Times" w:cs="Times"/>
                  <w:color w:val="0000F1"/>
                  <w:sz w:val="32"/>
                  <w:szCs w:val="32"/>
                  <w:u w:val="single" w:color="0000F1"/>
                </w:rPr>
                <w:t>6</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EMERGENCY MOTION for Asset Freeze and Other Relief by Securities and Exchange Commission. (</w:t>
            </w:r>
            <w:proofErr w:type="gramStart"/>
            <w:r w:rsidRPr="00C36A97">
              <w:rPr>
                <w:rFonts w:ascii="Times" w:hAnsi="Times" w:cs="Times"/>
                <w:sz w:val="32"/>
                <w:szCs w:val="32"/>
              </w:rPr>
              <w:t>ail</w:t>
            </w:r>
            <w:proofErr w:type="gramEnd"/>
            <w:r w:rsidRPr="00C36A97">
              <w:rPr>
                <w:rFonts w:ascii="Times" w:hAnsi="Times" w:cs="Times"/>
                <w:sz w:val="32"/>
                <w:szCs w:val="32"/>
              </w:rPr>
              <w:t>) (Main Document 6 replaced with correct image on 11/4/2015) (</w:t>
            </w:r>
            <w:proofErr w:type="gramStart"/>
            <w:r w:rsidRPr="00C36A97">
              <w:rPr>
                <w:rFonts w:ascii="Times" w:hAnsi="Times" w:cs="Times"/>
                <w:sz w:val="32"/>
                <w:szCs w:val="32"/>
              </w:rPr>
              <w:t>ail</w:t>
            </w:r>
            <w:proofErr w:type="gramEnd"/>
            <w:r w:rsidRPr="00C36A97">
              <w:rPr>
                <w:rFonts w:ascii="Times" w:hAnsi="Times" w:cs="Times"/>
                <w:sz w:val="32"/>
                <w:szCs w:val="32"/>
              </w:rPr>
              <w:t>). (Entered: 11/04/2015)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1" w:history="1">
              <w:r w:rsidRPr="00C36A97">
                <w:rPr>
                  <w:rFonts w:ascii="Times" w:hAnsi="Times" w:cs="Times"/>
                  <w:color w:val="0000F1"/>
                  <w:sz w:val="32"/>
                  <w:szCs w:val="32"/>
                  <w:u w:val="single" w:color="0000F1"/>
                </w:rPr>
                <w:t>7</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Clerks Notice of Docket Correction re </w:t>
            </w:r>
            <w:hyperlink r:id="rId12" w:history="1">
              <w:proofErr w:type="gramStart"/>
              <w:r w:rsidRPr="00C36A97">
                <w:rPr>
                  <w:rFonts w:ascii="Times" w:hAnsi="Times" w:cs="Times"/>
                  <w:color w:val="0000F1"/>
                  <w:sz w:val="32"/>
                  <w:szCs w:val="32"/>
                  <w:u w:val="single" w:color="0000F1"/>
                </w:rPr>
                <w:t>6</w:t>
              </w:r>
            </w:hyperlink>
            <w:r w:rsidRPr="00C36A97">
              <w:rPr>
                <w:rFonts w:ascii="Times" w:hAnsi="Times" w:cs="Times"/>
                <w:sz w:val="32"/>
                <w:szCs w:val="32"/>
              </w:rPr>
              <w:t xml:space="preserve"> MOTION</w:t>
            </w:r>
            <w:proofErr w:type="gramEnd"/>
            <w:r w:rsidRPr="00C36A97">
              <w:rPr>
                <w:rFonts w:ascii="Times" w:hAnsi="Times" w:cs="Times"/>
                <w:sz w:val="32"/>
                <w:szCs w:val="32"/>
              </w:rPr>
              <w:t xml:space="preserve"> for Asset Freeze and Other Relief. </w:t>
            </w:r>
            <w:r w:rsidRPr="00C36A97">
              <w:rPr>
                <w:rFonts w:ascii="Times" w:hAnsi="Times" w:cs="Times"/>
                <w:b/>
                <w:bCs/>
                <w:sz w:val="32"/>
                <w:szCs w:val="32"/>
              </w:rPr>
              <w:t>Correction</w:t>
            </w:r>
            <w:r w:rsidRPr="00C36A97">
              <w:rPr>
                <w:rFonts w:ascii="Times" w:hAnsi="Times" w:cs="Times"/>
                <w:sz w:val="32"/>
                <w:szCs w:val="32"/>
              </w:rPr>
              <w:t>: Image corrected; SEE attached for EMERGENCY MOTION. (</w:t>
            </w:r>
            <w:proofErr w:type="gramStart"/>
            <w:r w:rsidRPr="00C36A97">
              <w:rPr>
                <w:rFonts w:ascii="Times" w:hAnsi="Times" w:cs="Times"/>
                <w:sz w:val="32"/>
                <w:szCs w:val="32"/>
              </w:rPr>
              <w:t>ail</w:t>
            </w:r>
            <w:proofErr w:type="gramEnd"/>
            <w:r w:rsidRPr="00C36A97">
              <w:rPr>
                <w:rFonts w:ascii="Times" w:hAnsi="Times" w:cs="Times"/>
                <w:sz w:val="32"/>
                <w:szCs w:val="32"/>
              </w:rPr>
              <w:t>) (Entered: 11/04/2015)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3" w:history="1">
              <w:r w:rsidRPr="00C36A97">
                <w:rPr>
                  <w:rFonts w:ascii="Times" w:hAnsi="Times" w:cs="Times"/>
                  <w:color w:val="0000F1"/>
                  <w:sz w:val="32"/>
                  <w:szCs w:val="32"/>
                  <w:u w:val="single" w:color="0000F1"/>
                </w:rPr>
                <w:t>8</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MEMORANDUM of Law In Support re </w:t>
            </w:r>
            <w:hyperlink r:id="rId14" w:history="1">
              <w:proofErr w:type="gramStart"/>
              <w:r w:rsidRPr="00C36A97">
                <w:rPr>
                  <w:rFonts w:ascii="Times" w:hAnsi="Times" w:cs="Times"/>
                  <w:color w:val="0000F1"/>
                  <w:sz w:val="32"/>
                  <w:szCs w:val="32"/>
                  <w:u w:val="single" w:color="0000F1"/>
                </w:rPr>
                <w:t>6</w:t>
              </w:r>
            </w:hyperlink>
            <w:r w:rsidRPr="00C36A97">
              <w:rPr>
                <w:rFonts w:ascii="Times" w:hAnsi="Times" w:cs="Times"/>
                <w:sz w:val="32"/>
                <w:szCs w:val="32"/>
              </w:rPr>
              <w:t xml:space="preserve"> MOTION</w:t>
            </w:r>
            <w:proofErr w:type="gramEnd"/>
            <w:r w:rsidRPr="00C36A97">
              <w:rPr>
                <w:rFonts w:ascii="Times" w:hAnsi="Times" w:cs="Times"/>
                <w:sz w:val="32"/>
                <w:szCs w:val="32"/>
              </w:rPr>
              <w:t xml:space="preserve"> for Asset Freeze and Other Relief by Securities and Exchange Commission. (</w:t>
            </w:r>
            <w:proofErr w:type="gramStart"/>
            <w:r w:rsidRPr="00C36A97">
              <w:rPr>
                <w:rFonts w:ascii="Times" w:hAnsi="Times" w:cs="Times"/>
                <w:sz w:val="32"/>
                <w:szCs w:val="32"/>
              </w:rPr>
              <w:t>ail</w:t>
            </w:r>
            <w:proofErr w:type="gramEnd"/>
            <w:r w:rsidRPr="00C36A97">
              <w:rPr>
                <w:rFonts w:ascii="Times" w:hAnsi="Times" w:cs="Times"/>
                <w:sz w:val="32"/>
                <w:szCs w:val="32"/>
              </w:rPr>
              <w:t xml:space="preserve">) # </w:t>
            </w:r>
            <w:hyperlink r:id="rId15" w:history="1">
              <w:r w:rsidRPr="00C36A97">
                <w:rPr>
                  <w:rFonts w:ascii="Times" w:hAnsi="Times" w:cs="Times"/>
                  <w:color w:val="0000F1"/>
                  <w:sz w:val="32"/>
                  <w:szCs w:val="32"/>
                  <w:u w:val="single" w:color="0000F1"/>
                </w:rPr>
                <w:t>1</w:t>
              </w:r>
            </w:hyperlink>
            <w:r w:rsidRPr="00C36A97">
              <w:rPr>
                <w:rFonts w:ascii="Times" w:hAnsi="Times" w:cs="Times"/>
                <w:sz w:val="32"/>
                <w:szCs w:val="32"/>
              </w:rPr>
              <w:t xml:space="preserve"> Exhibit, # </w:t>
            </w:r>
            <w:hyperlink r:id="rId16" w:history="1">
              <w:r w:rsidRPr="00C36A97">
                <w:rPr>
                  <w:rFonts w:ascii="Times" w:hAnsi="Times" w:cs="Times"/>
                  <w:color w:val="0000F1"/>
                  <w:sz w:val="32"/>
                  <w:szCs w:val="32"/>
                  <w:u w:val="single" w:color="0000F1"/>
                </w:rPr>
                <w:t>2</w:t>
              </w:r>
            </w:hyperlink>
            <w:r w:rsidRPr="00C36A97">
              <w:rPr>
                <w:rFonts w:ascii="Times" w:hAnsi="Times" w:cs="Times"/>
                <w:sz w:val="32"/>
                <w:szCs w:val="32"/>
              </w:rPr>
              <w:t xml:space="preserve"> Exhibit, # </w:t>
            </w:r>
            <w:hyperlink r:id="rId17" w:history="1">
              <w:r w:rsidRPr="00C36A97">
                <w:rPr>
                  <w:rFonts w:ascii="Times" w:hAnsi="Times" w:cs="Times"/>
                  <w:color w:val="0000F1"/>
                  <w:sz w:val="32"/>
                  <w:szCs w:val="32"/>
                  <w:u w:val="single" w:color="0000F1"/>
                </w:rPr>
                <w:t>3</w:t>
              </w:r>
            </w:hyperlink>
            <w:r w:rsidRPr="00C36A97">
              <w:rPr>
                <w:rFonts w:ascii="Times" w:hAnsi="Times" w:cs="Times"/>
                <w:sz w:val="32"/>
                <w:szCs w:val="32"/>
              </w:rPr>
              <w:t xml:space="preserve"> Exhibit, # </w:t>
            </w:r>
            <w:hyperlink r:id="rId18" w:history="1">
              <w:r w:rsidRPr="00C36A97">
                <w:rPr>
                  <w:rFonts w:ascii="Times" w:hAnsi="Times" w:cs="Times"/>
                  <w:color w:val="0000F1"/>
                  <w:sz w:val="32"/>
                  <w:szCs w:val="32"/>
                  <w:u w:val="single" w:color="0000F1"/>
                </w:rPr>
                <w:t>4</w:t>
              </w:r>
            </w:hyperlink>
            <w:r w:rsidRPr="00C36A97">
              <w:rPr>
                <w:rFonts w:ascii="Times" w:hAnsi="Times" w:cs="Times"/>
                <w:sz w:val="32"/>
                <w:szCs w:val="32"/>
              </w:rPr>
              <w:t xml:space="preserve"> Exhibit, # </w:t>
            </w:r>
            <w:hyperlink r:id="rId19" w:history="1">
              <w:r w:rsidRPr="00C36A97">
                <w:rPr>
                  <w:rFonts w:ascii="Times" w:hAnsi="Times" w:cs="Times"/>
                  <w:color w:val="0000F1"/>
                  <w:sz w:val="32"/>
                  <w:szCs w:val="32"/>
                  <w:u w:val="single" w:color="0000F1"/>
                </w:rPr>
                <w:t>5</w:t>
              </w:r>
            </w:hyperlink>
            <w:r w:rsidRPr="00C36A97">
              <w:rPr>
                <w:rFonts w:ascii="Times" w:hAnsi="Times" w:cs="Times"/>
                <w:sz w:val="32"/>
                <w:szCs w:val="32"/>
              </w:rPr>
              <w:t xml:space="preserve"> Exhibit, # </w:t>
            </w:r>
            <w:hyperlink r:id="rId20" w:history="1">
              <w:r w:rsidRPr="00C36A97">
                <w:rPr>
                  <w:rFonts w:ascii="Times" w:hAnsi="Times" w:cs="Times"/>
                  <w:color w:val="0000F1"/>
                  <w:sz w:val="32"/>
                  <w:szCs w:val="32"/>
                  <w:u w:val="single" w:color="0000F1"/>
                </w:rPr>
                <w:t>6</w:t>
              </w:r>
            </w:hyperlink>
            <w:r w:rsidRPr="00C36A97">
              <w:rPr>
                <w:rFonts w:ascii="Times" w:hAnsi="Times" w:cs="Times"/>
                <w:sz w:val="32"/>
                <w:szCs w:val="32"/>
              </w:rPr>
              <w:t xml:space="preserve"> Exhibit, # </w:t>
            </w:r>
            <w:hyperlink r:id="rId21" w:history="1">
              <w:r w:rsidRPr="00C36A97">
                <w:rPr>
                  <w:rFonts w:ascii="Times" w:hAnsi="Times" w:cs="Times"/>
                  <w:color w:val="0000F1"/>
                  <w:sz w:val="32"/>
                  <w:szCs w:val="32"/>
                  <w:u w:val="single" w:color="0000F1"/>
                </w:rPr>
                <w:t>7</w:t>
              </w:r>
            </w:hyperlink>
            <w:r w:rsidRPr="00C36A97">
              <w:rPr>
                <w:rFonts w:ascii="Times" w:hAnsi="Times" w:cs="Times"/>
                <w:sz w:val="32"/>
                <w:szCs w:val="32"/>
              </w:rPr>
              <w:t xml:space="preserve"> Exhibit, # </w:t>
            </w:r>
            <w:hyperlink r:id="rId22" w:history="1">
              <w:r w:rsidRPr="00C36A97">
                <w:rPr>
                  <w:rFonts w:ascii="Times" w:hAnsi="Times" w:cs="Times"/>
                  <w:color w:val="0000F1"/>
                  <w:sz w:val="32"/>
                  <w:szCs w:val="32"/>
                  <w:u w:val="single" w:color="0000F1"/>
                </w:rPr>
                <w:t>8</w:t>
              </w:r>
            </w:hyperlink>
            <w:r w:rsidRPr="00C36A97">
              <w:rPr>
                <w:rFonts w:ascii="Times" w:hAnsi="Times" w:cs="Times"/>
                <w:sz w:val="32"/>
                <w:szCs w:val="32"/>
              </w:rPr>
              <w:t xml:space="preserve"> Exhibit, # </w:t>
            </w:r>
            <w:hyperlink r:id="rId23" w:history="1">
              <w:r w:rsidRPr="00C36A97">
                <w:rPr>
                  <w:rFonts w:ascii="Times" w:hAnsi="Times" w:cs="Times"/>
                  <w:color w:val="0000F1"/>
                  <w:sz w:val="32"/>
                  <w:szCs w:val="32"/>
                  <w:u w:val="single" w:color="0000F1"/>
                </w:rPr>
                <w:t>9</w:t>
              </w:r>
            </w:hyperlink>
            <w:r w:rsidRPr="00C36A97">
              <w:rPr>
                <w:rFonts w:ascii="Times" w:hAnsi="Times" w:cs="Times"/>
                <w:sz w:val="32"/>
                <w:szCs w:val="32"/>
              </w:rPr>
              <w:t xml:space="preserve"> Exhibit, # </w:t>
            </w:r>
            <w:hyperlink r:id="rId24" w:history="1">
              <w:r w:rsidRPr="00C36A97">
                <w:rPr>
                  <w:rFonts w:ascii="Times" w:hAnsi="Times" w:cs="Times"/>
                  <w:color w:val="0000F1"/>
                  <w:sz w:val="32"/>
                  <w:szCs w:val="32"/>
                  <w:u w:val="single" w:color="0000F1"/>
                </w:rPr>
                <w:t>10</w:t>
              </w:r>
            </w:hyperlink>
            <w:r w:rsidRPr="00C36A97">
              <w:rPr>
                <w:rFonts w:ascii="Times" w:hAnsi="Times" w:cs="Times"/>
                <w:sz w:val="32"/>
                <w:szCs w:val="32"/>
              </w:rPr>
              <w:t xml:space="preserve"> Exhibit, # </w:t>
            </w:r>
            <w:hyperlink r:id="rId25" w:history="1">
              <w:r w:rsidRPr="00C36A97">
                <w:rPr>
                  <w:rFonts w:ascii="Times" w:hAnsi="Times" w:cs="Times"/>
                  <w:color w:val="0000F1"/>
                  <w:sz w:val="32"/>
                  <w:szCs w:val="32"/>
                  <w:u w:val="single" w:color="0000F1"/>
                </w:rPr>
                <w:t>11</w:t>
              </w:r>
            </w:hyperlink>
            <w:r w:rsidRPr="00C36A97">
              <w:rPr>
                <w:rFonts w:ascii="Times" w:hAnsi="Times" w:cs="Times"/>
                <w:sz w:val="32"/>
                <w:szCs w:val="32"/>
              </w:rPr>
              <w:t xml:space="preserve"> Exhibit # </w:t>
            </w:r>
            <w:hyperlink r:id="rId26" w:history="1">
              <w:r w:rsidRPr="00C36A97">
                <w:rPr>
                  <w:rFonts w:ascii="Times" w:hAnsi="Times" w:cs="Times"/>
                  <w:color w:val="0000F1"/>
                  <w:sz w:val="32"/>
                  <w:szCs w:val="32"/>
                  <w:u w:val="single" w:color="0000F1"/>
                </w:rPr>
                <w:t>12</w:t>
              </w:r>
            </w:hyperlink>
            <w:r w:rsidRPr="00C36A97">
              <w:rPr>
                <w:rFonts w:ascii="Times" w:hAnsi="Times" w:cs="Times"/>
                <w:sz w:val="32"/>
                <w:szCs w:val="32"/>
              </w:rPr>
              <w:t xml:space="preserve"> Exhibit, # </w:t>
            </w:r>
            <w:hyperlink r:id="rId27" w:history="1">
              <w:r w:rsidRPr="00C36A97">
                <w:rPr>
                  <w:rFonts w:ascii="Times" w:hAnsi="Times" w:cs="Times"/>
                  <w:color w:val="0000F1"/>
                  <w:sz w:val="32"/>
                  <w:szCs w:val="32"/>
                  <w:u w:val="single" w:color="0000F1"/>
                </w:rPr>
                <w:t>13</w:t>
              </w:r>
            </w:hyperlink>
            <w:r w:rsidRPr="00C36A97">
              <w:rPr>
                <w:rFonts w:ascii="Times" w:hAnsi="Times" w:cs="Times"/>
                <w:sz w:val="32"/>
                <w:szCs w:val="32"/>
              </w:rPr>
              <w:t xml:space="preserve"> Exhibit, # </w:t>
            </w:r>
            <w:hyperlink r:id="rId28" w:history="1">
              <w:r w:rsidRPr="00C36A97">
                <w:rPr>
                  <w:rFonts w:ascii="Times" w:hAnsi="Times" w:cs="Times"/>
                  <w:color w:val="0000F1"/>
                  <w:sz w:val="32"/>
                  <w:szCs w:val="32"/>
                  <w:u w:val="single" w:color="0000F1"/>
                </w:rPr>
                <w:t>14</w:t>
              </w:r>
            </w:hyperlink>
            <w:r w:rsidRPr="00C36A97">
              <w:rPr>
                <w:rFonts w:ascii="Times" w:hAnsi="Times" w:cs="Times"/>
                <w:sz w:val="32"/>
                <w:szCs w:val="32"/>
              </w:rPr>
              <w:t xml:space="preserve"> Exhibit, # </w:t>
            </w:r>
            <w:hyperlink r:id="rId29" w:history="1">
              <w:r w:rsidRPr="00C36A97">
                <w:rPr>
                  <w:rFonts w:ascii="Times" w:hAnsi="Times" w:cs="Times"/>
                  <w:color w:val="0000F1"/>
                  <w:sz w:val="32"/>
                  <w:szCs w:val="32"/>
                  <w:u w:val="single" w:color="0000F1"/>
                </w:rPr>
                <w:t>15</w:t>
              </w:r>
            </w:hyperlink>
            <w:r w:rsidRPr="00C36A97">
              <w:rPr>
                <w:rFonts w:ascii="Times" w:hAnsi="Times" w:cs="Times"/>
                <w:sz w:val="32"/>
                <w:szCs w:val="32"/>
              </w:rPr>
              <w:t xml:space="preserve"> Exhibit, # </w:t>
            </w:r>
            <w:hyperlink r:id="rId30" w:history="1">
              <w:r w:rsidRPr="00C36A97">
                <w:rPr>
                  <w:rFonts w:ascii="Times" w:hAnsi="Times" w:cs="Times"/>
                  <w:color w:val="0000F1"/>
                  <w:sz w:val="32"/>
                  <w:szCs w:val="32"/>
                  <w:u w:val="single" w:color="0000F1"/>
                </w:rPr>
                <w:t>16</w:t>
              </w:r>
            </w:hyperlink>
            <w:r w:rsidRPr="00C36A97">
              <w:rPr>
                <w:rFonts w:ascii="Times" w:hAnsi="Times" w:cs="Times"/>
                <w:sz w:val="32"/>
                <w:szCs w:val="32"/>
              </w:rPr>
              <w:t xml:space="preserve"> Exhibit, # </w:t>
            </w:r>
            <w:hyperlink r:id="rId31" w:history="1">
              <w:r w:rsidRPr="00C36A97">
                <w:rPr>
                  <w:rFonts w:ascii="Times" w:hAnsi="Times" w:cs="Times"/>
                  <w:color w:val="0000F1"/>
                  <w:sz w:val="32"/>
                  <w:szCs w:val="32"/>
                  <w:u w:val="single" w:color="0000F1"/>
                </w:rPr>
                <w:t>17</w:t>
              </w:r>
            </w:hyperlink>
            <w:r w:rsidRPr="00C36A97">
              <w:rPr>
                <w:rFonts w:ascii="Times" w:hAnsi="Times" w:cs="Times"/>
                <w:sz w:val="32"/>
                <w:szCs w:val="32"/>
              </w:rPr>
              <w:t xml:space="preserve"> Exhibit, # </w:t>
            </w:r>
            <w:hyperlink r:id="rId32" w:history="1">
              <w:r w:rsidRPr="00C36A97">
                <w:rPr>
                  <w:rFonts w:ascii="Times" w:hAnsi="Times" w:cs="Times"/>
                  <w:color w:val="0000F1"/>
                  <w:sz w:val="32"/>
                  <w:szCs w:val="32"/>
                  <w:u w:val="single" w:color="0000F1"/>
                </w:rPr>
                <w:t>18</w:t>
              </w:r>
            </w:hyperlink>
            <w:r w:rsidRPr="00C36A97">
              <w:rPr>
                <w:rFonts w:ascii="Times" w:hAnsi="Times" w:cs="Times"/>
                <w:sz w:val="32"/>
                <w:szCs w:val="32"/>
              </w:rPr>
              <w:t xml:space="preserve"> Exhibit, # </w:t>
            </w:r>
            <w:hyperlink r:id="rId33" w:history="1">
              <w:r w:rsidRPr="00C36A97">
                <w:rPr>
                  <w:rFonts w:ascii="Times" w:hAnsi="Times" w:cs="Times"/>
                  <w:color w:val="0000F1"/>
                  <w:sz w:val="32"/>
                  <w:szCs w:val="32"/>
                  <w:u w:val="single" w:color="0000F1"/>
                </w:rPr>
                <w:t>19</w:t>
              </w:r>
            </w:hyperlink>
            <w:r w:rsidRPr="00C36A97">
              <w:rPr>
                <w:rFonts w:ascii="Times" w:hAnsi="Times" w:cs="Times"/>
                <w:sz w:val="32"/>
                <w:szCs w:val="32"/>
              </w:rPr>
              <w:t xml:space="preserve"> Exhibit, # </w:t>
            </w:r>
            <w:hyperlink r:id="rId34" w:history="1">
              <w:r w:rsidRPr="00C36A97">
                <w:rPr>
                  <w:rFonts w:ascii="Times" w:hAnsi="Times" w:cs="Times"/>
                  <w:color w:val="0000F1"/>
                  <w:sz w:val="32"/>
                  <w:szCs w:val="32"/>
                  <w:u w:val="single" w:color="0000F1"/>
                </w:rPr>
                <w:t>20</w:t>
              </w:r>
            </w:hyperlink>
            <w:r w:rsidRPr="00C36A97">
              <w:rPr>
                <w:rFonts w:ascii="Times" w:hAnsi="Times" w:cs="Times"/>
                <w:sz w:val="32"/>
                <w:szCs w:val="32"/>
              </w:rPr>
              <w:t xml:space="preserve"> Exhibit, # </w:t>
            </w:r>
            <w:hyperlink r:id="rId35" w:history="1">
              <w:r w:rsidRPr="00C36A97">
                <w:rPr>
                  <w:rFonts w:ascii="Times" w:hAnsi="Times" w:cs="Times"/>
                  <w:color w:val="0000F1"/>
                  <w:sz w:val="32"/>
                  <w:szCs w:val="32"/>
                  <w:u w:val="single" w:color="0000F1"/>
                </w:rPr>
                <w:t>21</w:t>
              </w:r>
            </w:hyperlink>
            <w:r w:rsidRPr="00C36A97">
              <w:rPr>
                <w:rFonts w:ascii="Times" w:hAnsi="Times" w:cs="Times"/>
                <w:sz w:val="32"/>
                <w:szCs w:val="32"/>
              </w:rPr>
              <w:t xml:space="preserve"> Exhibit, # </w:t>
            </w:r>
            <w:hyperlink r:id="rId36" w:history="1">
              <w:r w:rsidRPr="00C36A97">
                <w:rPr>
                  <w:rFonts w:ascii="Times" w:hAnsi="Times" w:cs="Times"/>
                  <w:color w:val="0000F1"/>
                  <w:sz w:val="32"/>
                  <w:szCs w:val="32"/>
                  <w:u w:val="single" w:color="0000F1"/>
                </w:rPr>
                <w:t>22</w:t>
              </w:r>
            </w:hyperlink>
            <w:r w:rsidRPr="00C36A97">
              <w:rPr>
                <w:rFonts w:ascii="Times" w:hAnsi="Times" w:cs="Times"/>
                <w:sz w:val="32"/>
                <w:szCs w:val="32"/>
              </w:rPr>
              <w:t xml:space="preserve"> Exhibit, # </w:t>
            </w:r>
            <w:hyperlink r:id="rId37" w:history="1">
              <w:r w:rsidRPr="00C36A97">
                <w:rPr>
                  <w:rFonts w:ascii="Times" w:hAnsi="Times" w:cs="Times"/>
                  <w:color w:val="0000F1"/>
                  <w:sz w:val="32"/>
                  <w:szCs w:val="32"/>
                  <w:u w:val="single" w:color="0000F1"/>
                </w:rPr>
                <w:t>23</w:t>
              </w:r>
            </w:hyperlink>
            <w:r w:rsidRPr="00C36A97">
              <w:rPr>
                <w:rFonts w:ascii="Times" w:hAnsi="Times" w:cs="Times"/>
                <w:sz w:val="32"/>
                <w:szCs w:val="32"/>
              </w:rPr>
              <w:t xml:space="preserve"> Exhibit, # </w:t>
            </w:r>
            <w:hyperlink r:id="rId38" w:history="1">
              <w:r w:rsidRPr="00C36A97">
                <w:rPr>
                  <w:rFonts w:ascii="Times" w:hAnsi="Times" w:cs="Times"/>
                  <w:color w:val="0000F1"/>
                  <w:sz w:val="32"/>
                  <w:szCs w:val="32"/>
                  <w:u w:val="single" w:color="0000F1"/>
                </w:rPr>
                <w:t>24</w:t>
              </w:r>
            </w:hyperlink>
            <w:r w:rsidRPr="00C36A97">
              <w:rPr>
                <w:rFonts w:ascii="Times" w:hAnsi="Times" w:cs="Times"/>
                <w:sz w:val="32"/>
                <w:szCs w:val="32"/>
              </w:rPr>
              <w:t xml:space="preserve"> Exhibit, # </w:t>
            </w:r>
            <w:hyperlink r:id="rId39" w:history="1">
              <w:r w:rsidRPr="00C36A97">
                <w:rPr>
                  <w:rFonts w:ascii="Times" w:hAnsi="Times" w:cs="Times"/>
                  <w:color w:val="0000F1"/>
                  <w:sz w:val="32"/>
                  <w:szCs w:val="32"/>
                  <w:u w:val="single" w:color="0000F1"/>
                </w:rPr>
                <w:t>25</w:t>
              </w:r>
            </w:hyperlink>
            <w:r w:rsidRPr="00C36A97">
              <w:rPr>
                <w:rFonts w:ascii="Times" w:hAnsi="Times" w:cs="Times"/>
                <w:sz w:val="32"/>
                <w:szCs w:val="32"/>
              </w:rPr>
              <w:t xml:space="preserve"> Exhibit, # </w:t>
            </w:r>
            <w:hyperlink r:id="rId40" w:history="1">
              <w:r w:rsidRPr="00C36A97">
                <w:rPr>
                  <w:rFonts w:ascii="Times" w:hAnsi="Times" w:cs="Times"/>
                  <w:color w:val="0000F1"/>
                  <w:sz w:val="32"/>
                  <w:szCs w:val="32"/>
                  <w:u w:val="single" w:color="0000F1"/>
                </w:rPr>
                <w:t>26</w:t>
              </w:r>
            </w:hyperlink>
            <w:r w:rsidRPr="00C36A97">
              <w:rPr>
                <w:rFonts w:ascii="Times" w:hAnsi="Times" w:cs="Times"/>
                <w:sz w:val="32"/>
                <w:szCs w:val="32"/>
              </w:rPr>
              <w:t xml:space="preserve"> Exhibit, # </w:t>
            </w:r>
            <w:hyperlink r:id="rId41" w:history="1">
              <w:r w:rsidRPr="00C36A97">
                <w:rPr>
                  <w:rFonts w:ascii="Times" w:hAnsi="Times" w:cs="Times"/>
                  <w:color w:val="0000F1"/>
                  <w:sz w:val="32"/>
                  <w:szCs w:val="32"/>
                  <w:u w:val="single" w:color="0000F1"/>
                </w:rPr>
                <w:t>27</w:t>
              </w:r>
            </w:hyperlink>
            <w:r w:rsidRPr="00C36A97">
              <w:rPr>
                <w:rFonts w:ascii="Times" w:hAnsi="Times" w:cs="Times"/>
                <w:sz w:val="32"/>
                <w:szCs w:val="32"/>
              </w:rPr>
              <w:t xml:space="preserve"> Exhibit, # </w:t>
            </w:r>
            <w:hyperlink r:id="rId42" w:history="1">
              <w:r w:rsidRPr="00C36A97">
                <w:rPr>
                  <w:rFonts w:ascii="Times" w:hAnsi="Times" w:cs="Times"/>
                  <w:color w:val="0000F1"/>
                  <w:sz w:val="32"/>
                  <w:szCs w:val="32"/>
                  <w:u w:val="single" w:color="0000F1"/>
                </w:rPr>
                <w:t>28</w:t>
              </w:r>
            </w:hyperlink>
            <w:r w:rsidRPr="00C36A97">
              <w:rPr>
                <w:rFonts w:ascii="Times" w:hAnsi="Times" w:cs="Times"/>
                <w:sz w:val="32"/>
                <w:szCs w:val="32"/>
              </w:rPr>
              <w:t xml:space="preserve"> Exhibit, # </w:t>
            </w:r>
            <w:hyperlink r:id="rId43" w:history="1">
              <w:r w:rsidRPr="00C36A97">
                <w:rPr>
                  <w:rFonts w:ascii="Times" w:hAnsi="Times" w:cs="Times"/>
                  <w:color w:val="0000F1"/>
                  <w:sz w:val="32"/>
                  <w:szCs w:val="32"/>
                  <w:u w:val="single" w:color="0000F1"/>
                </w:rPr>
                <w:t>29</w:t>
              </w:r>
            </w:hyperlink>
            <w:r w:rsidRPr="00C36A97">
              <w:rPr>
                <w:rFonts w:ascii="Times" w:hAnsi="Times" w:cs="Times"/>
                <w:sz w:val="32"/>
                <w:szCs w:val="32"/>
              </w:rPr>
              <w:t xml:space="preserve"> Exhibit, # </w:t>
            </w:r>
            <w:hyperlink r:id="rId44" w:history="1">
              <w:r w:rsidRPr="00C36A97">
                <w:rPr>
                  <w:rFonts w:ascii="Times" w:hAnsi="Times" w:cs="Times"/>
                  <w:color w:val="0000F1"/>
                  <w:sz w:val="32"/>
                  <w:szCs w:val="32"/>
                  <w:u w:val="single" w:color="0000F1"/>
                </w:rPr>
                <w:t>30</w:t>
              </w:r>
            </w:hyperlink>
            <w:r w:rsidRPr="00C36A97">
              <w:rPr>
                <w:rFonts w:ascii="Times" w:hAnsi="Times" w:cs="Times"/>
                <w:sz w:val="32"/>
                <w:szCs w:val="32"/>
              </w:rPr>
              <w:t xml:space="preserve"> Exhibit, # </w:t>
            </w:r>
            <w:hyperlink r:id="rId45" w:history="1">
              <w:r w:rsidRPr="00C36A97">
                <w:rPr>
                  <w:rFonts w:ascii="Times" w:hAnsi="Times" w:cs="Times"/>
                  <w:color w:val="0000F1"/>
                  <w:sz w:val="32"/>
                  <w:szCs w:val="32"/>
                  <w:u w:val="single" w:color="0000F1"/>
                </w:rPr>
                <w:t>31</w:t>
              </w:r>
            </w:hyperlink>
            <w:r w:rsidRPr="00C36A97">
              <w:rPr>
                <w:rFonts w:ascii="Times" w:hAnsi="Times" w:cs="Times"/>
                <w:sz w:val="32"/>
                <w:szCs w:val="32"/>
              </w:rPr>
              <w:t xml:space="preserve"> Exhibit, # </w:t>
            </w:r>
            <w:hyperlink r:id="rId46" w:history="1">
              <w:r w:rsidRPr="00C36A97">
                <w:rPr>
                  <w:rFonts w:ascii="Times" w:hAnsi="Times" w:cs="Times"/>
                  <w:color w:val="0000F1"/>
                  <w:sz w:val="32"/>
                  <w:szCs w:val="32"/>
                  <w:u w:val="single" w:color="0000F1"/>
                </w:rPr>
                <w:t>32</w:t>
              </w:r>
            </w:hyperlink>
            <w:r w:rsidRPr="00C36A97">
              <w:rPr>
                <w:rFonts w:ascii="Times" w:hAnsi="Times" w:cs="Times"/>
                <w:sz w:val="32"/>
                <w:szCs w:val="32"/>
              </w:rPr>
              <w:t xml:space="preserve"> Exhibit, # </w:t>
            </w:r>
            <w:hyperlink r:id="rId47" w:history="1">
              <w:r w:rsidRPr="00C36A97">
                <w:rPr>
                  <w:rFonts w:ascii="Times" w:hAnsi="Times" w:cs="Times"/>
                  <w:color w:val="0000F1"/>
                  <w:sz w:val="32"/>
                  <w:szCs w:val="32"/>
                  <w:u w:val="single" w:color="0000F1"/>
                </w:rPr>
                <w:t>33</w:t>
              </w:r>
            </w:hyperlink>
            <w:r w:rsidRPr="00C36A97">
              <w:rPr>
                <w:rFonts w:ascii="Times" w:hAnsi="Times" w:cs="Times"/>
                <w:sz w:val="32"/>
                <w:szCs w:val="32"/>
              </w:rPr>
              <w:t xml:space="preserve"> Exhibit, # </w:t>
            </w:r>
            <w:hyperlink r:id="rId48" w:history="1">
              <w:r w:rsidRPr="00C36A97">
                <w:rPr>
                  <w:rFonts w:ascii="Times" w:hAnsi="Times" w:cs="Times"/>
                  <w:color w:val="0000F1"/>
                  <w:sz w:val="32"/>
                  <w:szCs w:val="32"/>
                  <w:u w:val="single" w:color="0000F1"/>
                </w:rPr>
                <w:t>34</w:t>
              </w:r>
            </w:hyperlink>
            <w:r w:rsidRPr="00C36A97">
              <w:rPr>
                <w:rFonts w:ascii="Times" w:hAnsi="Times" w:cs="Times"/>
                <w:sz w:val="32"/>
                <w:szCs w:val="32"/>
              </w:rPr>
              <w:t xml:space="preserve"> Exhibit, # </w:t>
            </w:r>
            <w:hyperlink r:id="rId49" w:history="1">
              <w:r w:rsidRPr="00C36A97">
                <w:rPr>
                  <w:rFonts w:ascii="Times" w:hAnsi="Times" w:cs="Times"/>
                  <w:color w:val="0000F1"/>
                  <w:sz w:val="32"/>
                  <w:szCs w:val="32"/>
                  <w:u w:val="single" w:color="0000F1"/>
                </w:rPr>
                <w:t>35</w:t>
              </w:r>
            </w:hyperlink>
            <w:r w:rsidRPr="00C36A97">
              <w:rPr>
                <w:rFonts w:ascii="Times" w:hAnsi="Times" w:cs="Times"/>
                <w:sz w:val="32"/>
                <w:szCs w:val="32"/>
              </w:rPr>
              <w:t xml:space="preserve"> Exhibit, # </w:t>
            </w:r>
            <w:hyperlink r:id="rId50" w:history="1">
              <w:r w:rsidRPr="00C36A97">
                <w:rPr>
                  <w:rFonts w:ascii="Times" w:hAnsi="Times" w:cs="Times"/>
                  <w:color w:val="0000F1"/>
                  <w:sz w:val="32"/>
                  <w:szCs w:val="32"/>
                  <w:u w:val="single" w:color="0000F1"/>
                </w:rPr>
                <w:t>36</w:t>
              </w:r>
            </w:hyperlink>
            <w:r w:rsidRPr="00C36A97">
              <w:rPr>
                <w:rFonts w:ascii="Times" w:hAnsi="Times" w:cs="Times"/>
                <w:sz w:val="32"/>
                <w:szCs w:val="32"/>
              </w:rPr>
              <w:t xml:space="preserve"> Exhibit, # </w:t>
            </w:r>
            <w:hyperlink r:id="rId51" w:history="1">
              <w:r w:rsidRPr="00C36A97">
                <w:rPr>
                  <w:rFonts w:ascii="Times" w:hAnsi="Times" w:cs="Times"/>
                  <w:color w:val="0000F1"/>
                  <w:sz w:val="32"/>
                  <w:szCs w:val="32"/>
                  <w:u w:val="single" w:color="0000F1"/>
                </w:rPr>
                <w:t>37</w:t>
              </w:r>
            </w:hyperlink>
            <w:r w:rsidRPr="00C36A97">
              <w:rPr>
                <w:rFonts w:ascii="Times" w:hAnsi="Times" w:cs="Times"/>
                <w:sz w:val="32"/>
                <w:szCs w:val="32"/>
              </w:rPr>
              <w:t xml:space="preserve"> Exhibit, # </w:t>
            </w:r>
            <w:hyperlink r:id="rId52" w:history="1">
              <w:r w:rsidRPr="00C36A97">
                <w:rPr>
                  <w:rFonts w:ascii="Times" w:hAnsi="Times" w:cs="Times"/>
                  <w:color w:val="0000F1"/>
                  <w:sz w:val="32"/>
                  <w:szCs w:val="32"/>
                  <w:u w:val="single" w:color="0000F1"/>
                </w:rPr>
                <w:t>38</w:t>
              </w:r>
            </w:hyperlink>
            <w:r w:rsidRPr="00C36A97">
              <w:rPr>
                <w:rFonts w:ascii="Times" w:hAnsi="Times" w:cs="Times"/>
                <w:sz w:val="32"/>
                <w:szCs w:val="32"/>
              </w:rPr>
              <w:t xml:space="preserve"> Exhibit, # </w:t>
            </w:r>
            <w:hyperlink r:id="rId53" w:history="1">
              <w:r w:rsidRPr="00C36A97">
                <w:rPr>
                  <w:rFonts w:ascii="Times" w:hAnsi="Times" w:cs="Times"/>
                  <w:color w:val="0000F1"/>
                  <w:sz w:val="32"/>
                  <w:szCs w:val="32"/>
                  <w:u w:val="single" w:color="0000F1"/>
                </w:rPr>
                <w:t>39</w:t>
              </w:r>
            </w:hyperlink>
            <w:r w:rsidRPr="00C36A97">
              <w:rPr>
                <w:rFonts w:ascii="Times" w:hAnsi="Times" w:cs="Times"/>
                <w:sz w:val="32"/>
                <w:szCs w:val="32"/>
              </w:rPr>
              <w:t xml:space="preserve"> Exhibit, # </w:t>
            </w:r>
            <w:hyperlink r:id="rId54" w:history="1">
              <w:r w:rsidRPr="00C36A97">
                <w:rPr>
                  <w:rFonts w:ascii="Times" w:hAnsi="Times" w:cs="Times"/>
                  <w:color w:val="0000F1"/>
                  <w:sz w:val="32"/>
                  <w:szCs w:val="32"/>
                  <w:u w:val="single" w:color="0000F1"/>
                </w:rPr>
                <w:t>40</w:t>
              </w:r>
            </w:hyperlink>
            <w:r w:rsidRPr="00C36A97">
              <w:rPr>
                <w:rFonts w:ascii="Times" w:hAnsi="Times" w:cs="Times"/>
                <w:sz w:val="32"/>
                <w:szCs w:val="32"/>
              </w:rPr>
              <w:t xml:space="preserve"> Exhibit, # </w:t>
            </w:r>
            <w:hyperlink r:id="rId55" w:history="1">
              <w:r w:rsidRPr="00C36A97">
                <w:rPr>
                  <w:rFonts w:ascii="Times" w:hAnsi="Times" w:cs="Times"/>
                  <w:color w:val="0000F1"/>
                  <w:sz w:val="32"/>
                  <w:szCs w:val="32"/>
                  <w:u w:val="single" w:color="0000F1"/>
                </w:rPr>
                <w:t>41</w:t>
              </w:r>
            </w:hyperlink>
            <w:r w:rsidRPr="00C36A97">
              <w:rPr>
                <w:rFonts w:ascii="Times" w:hAnsi="Times" w:cs="Times"/>
                <w:sz w:val="32"/>
                <w:szCs w:val="32"/>
              </w:rPr>
              <w:t xml:space="preserve"> Exhibit, # </w:t>
            </w:r>
            <w:hyperlink r:id="rId56" w:history="1">
              <w:r w:rsidRPr="00C36A97">
                <w:rPr>
                  <w:rFonts w:ascii="Times" w:hAnsi="Times" w:cs="Times"/>
                  <w:color w:val="0000F1"/>
                  <w:sz w:val="32"/>
                  <w:szCs w:val="32"/>
                  <w:u w:val="single" w:color="0000F1"/>
                </w:rPr>
                <w:t>42</w:t>
              </w:r>
            </w:hyperlink>
            <w:r w:rsidRPr="00C36A97">
              <w:rPr>
                <w:rFonts w:ascii="Times" w:hAnsi="Times" w:cs="Times"/>
                <w:sz w:val="32"/>
                <w:szCs w:val="32"/>
              </w:rPr>
              <w:t xml:space="preserve"> Exhibit, # </w:t>
            </w:r>
            <w:hyperlink r:id="rId57" w:history="1">
              <w:r w:rsidRPr="00C36A97">
                <w:rPr>
                  <w:rFonts w:ascii="Times" w:hAnsi="Times" w:cs="Times"/>
                  <w:color w:val="0000F1"/>
                  <w:sz w:val="32"/>
                  <w:szCs w:val="32"/>
                  <w:u w:val="single" w:color="0000F1"/>
                </w:rPr>
                <w:t>43</w:t>
              </w:r>
            </w:hyperlink>
            <w:r w:rsidRPr="00C36A97">
              <w:rPr>
                <w:rFonts w:ascii="Times" w:hAnsi="Times" w:cs="Times"/>
                <w:sz w:val="32"/>
                <w:szCs w:val="32"/>
              </w:rPr>
              <w:t xml:space="preserve"> Exhibit, # </w:t>
            </w:r>
            <w:hyperlink r:id="rId58" w:history="1">
              <w:r w:rsidRPr="00C36A97">
                <w:rPr>
                  <w:rFonts w:ascii="Times" w:hAnsi="Times" w:cs="Times"/>
                  <w:color w:val="0000F1"/>
                  <w:sz w:val="32"/>
                  <w:szCs w:val="32"/>
                  <w:u w:val="single" w:color="0000F1"/>
                </w:rPr>
                <w:t>44</w:t>
              </w:r>
            </w:hyperlink>
            <w:r w:rsidRPr="00C36A97">
              <w:rPr>
                <w:rFonts w:ascii="Times" w:hAnsi="Times" w:cs="Times"/>
                <w:sz w:val="32"/>
                <w:szCs w:val="32"/>
              </w:rPr>
              <w:t xml:space="preserve"> Exhibit, # </w:t>
            </w:r>
            <w:hyperlink r:id="rId59" w:history="1">
              <w:r w:rsidRPr="00C36A97">
                <w:rPr>
                  <w:rFonts w:ascii="Times" w:hAnsi="Times" w:cs="Times"/>
                  <w:color w:val="0000F1"/>
                  <w:sz w:val="32"/>
                  <w:szCs w:val="32"/>
                  <w:u w:val="single" w:color="0000F1"/>
                </w:rPr>
                <w:t>45</w:t>
              </w:r>
            </w:hyperlink>
            <w:r w:rsidRPr="00C36A97">
              <w:rPr>
                <w:rFonts w:ascii="Times" w:hAnsi="Times" w:cs="Times"/>
                <w:sz w:val="32"/>
                <w:szCs w:val="32"/>
              </w:rPr>
              <w:t xml:space="preserve"> Exhibit, # </w:t>
            </w:r>
            <w:hyperlink r:id="rId60" w:history="1">
              <w:r w:rsidRPr="00C36A97">
                <w:rPr>
                  <w:rFonts w:ascii="Times" w:hAnsi="Times" w:cs="Times"/>
                  <w:color w:val="0000F1"/>
                  <w:sz w:val="32"/>
                  <w:szCs w:val="32"/>
                  <w:u w:val="single" w:color="0000F1"/>
                </w:rPr>
                <w:t>46</w:t>
              </w:r>
            </w:hyperlink>
            <w:r w:rsidRPr="00C36A97">
              <w:rPr>
                <w:rFonts w:ascii="Times" w:hAnsi="Times" w:cs="Times"/>
                <w:sz w:val="32"/>
                <w:szCs w:val="32"/>
              </w:rPr>
              <w:t xml:space="preserve"> Exhibit, # </w:t>
            </w:r>
            <w:hyperlink r:id="rId61" w:history="1">
              <w:r w:rsidRPr="00C36A97">
                <w:rPr>
                  <w:rFonts w:ascii="Times" w:hAnsi="Times" w:cs="Times"/>
                  <w:color w:val="0000F1"/>
                  <w:sz w:val="32"/>
                  <w:szCs w:val="32"/>
                  <w:u w:val="single" w:color="0000F1"/>
                </w:rPr>
                <w:t>47</w:t>
              </w:r>
            </w:hyperlink>
            <w:r w:rsidRPr="00C36A97">
              <w:rPr>
                <w:rFonts w:ascii="Times" w:hAnsi="Times" w:cs="Times"/>
                <w:sz w:val="32"/>
                <w:szCs w:val="32"/>
              </w:rPr>
              <w:t xml:space="preserve"> Exhibit, # </w:t>
            </w:r>
            <w:hyperlink r:id="rId62" w:history="1">
              <w:r w:rsidRPr="00C36A97">
                <w:rPr>
                  <w:rFonts w:ascii="Times" w:hAnsi="Times" w:cs="Times"/>
                  <w:color w:val="0000F1"/>
                  <w:sz w:val="32"/>
                  <w:szCs w:val="32"/>
                  <w:u w:val="single" w:color="0000F1"/>
                </w:rPr>
                <w:t>48</w:t>
              </w:r>
            </w:hyperlink>
            <w:r w:rsidRPr="00C36A97">
              <w:rPr>
                <w:rFonts w:ascii="Times" w:hAnsi="Times" w:cs="Times"/>
                <w:sz w:val="32"/>
                <w:szCs w:val="32"/>
              </w:rPr>
              <w:t xml:space="preserve"> Exhibit, # </w:t>
            </w:r>
            <w:hyperlink r:id="rId63" w:history="1">
              <w:r w:rsidRPr="00C36A97">
                <w:rPr>
                  <w:rFonts w:ascii="Times" w:hAnsi="Times" w:cs="Times"/>
                  <w:color w:val="0000F1"/>
                  <w:sz w:val="32"/>
                  <w:szCs w:val="32"/>
                  <w:u w:val="single" w:color="0000F1"/>
                </w:rPr>
                <w:t>49</w:t>
              </w:r>
            </w:hyperlink>
            <w:r w:rsidRPr="00C36A97">
              <w:rPr>
                <w:rFonts w:ascii="Times" w:hAnsi="Times" w:cs="Times"/>
                <w:sz w:val="32"/>
                <w:szCs w:val="32"/>
              </w:rPr>
              <w:t xml:space="preserve"> Exhibit, # </w:t>
            </w:r>
            <w:hyperlink r:id="rId64" w:history="1">
              <w:r w:rsidRPr="00C36A97">
                <w:rPr>
                  <w:rFonts w:ascii="Times" w:hAnsi="Times" w:cs="Times"/>
                  <w:color w:val="0000F1"/>
                  <w:sz w:val="32"/>
                  <w:szCs w:val="32"/>
                  <w:u w:val="single" w:color="0000F1"/>
                </w:rPr>
                <w:t>50</w:t>
              </w:r>
            </w:hyperlink>
            <w:r w:rsidRPr="00C36A97">
              <w:rPr>
                <w:rFonts w:ascii="Times" w:hAnsi="Times" w:cs="Times"/>
                <w:sz w:val="32"/>
                <w:szCs w:val="32"/>
              </w:rPr>
              <w:t xml:space="preserve"> Exhibit, # </w:t>
            </w:r>
            <w:hyperlink r:id="rId65" w:history="1">
              <w:r w:rsidRPr="00C36A97">
                <w:rPr>
                  <w:rFonts w:ascii="Times" w:hAnsi="Times" w:cs="Times"/>
                  <w:color w:val="0000F1"/>
                  <w:sz w:val="32"/>
                  <w:szCs w:val="32"/>
                  <w:u w:val="single" w:color="0000F1"/>
                </w:rPr>
                <w:t>51</w:t>
              </w:r>
            </w:hyperlink>
            <w:r w:rsidRPr="00C36A97">
              <w:rPr>
                <w:rFonts w:ascii="Times" w:hAnsi="Times" w:cs="Times"/>
                <w:sz w:val="32"/>
                <w:szCs w:val="32"/>
              </w:rPr>
              <w:t xml:space="preserve"> Exhibit, # </w:t>
            </w:r>
            <w:hyperlink r:id="rId66" w:history="1">
              <w:r w:rsidRPr="00C36A97">
                <w:rPr>
                  <w:rFonts w:ascii="Times" w:hAnsi="Times" w:cs="Times"/>
                  <w:color w:val="0000F1"/>
                  <w:sz w:val="32"/>
                  <w:szCs w:val="32"/>
                  <w:u w:val="single" w:color="0000F1"/>
                </w:rPr>
                <w:t>52</w:t>
              </w:r>
            </w:hyperlink>
            <w:r w:rsidRPr="00C36A97">
              <w:rPr>
                <w:rFonts w:ascii="Times" w:hAnsi="Times" w:cs="Times"/>
                <w:sz w:val="32"/>
                <w:szCs w:val="32"/>
              </w:rPr>
              <w:t xml:space="preserve"> Exhibit, # </w:t>
            </w:r>
            <w:hyperlink r:id="rId67" w:history="1">
              <w:r w:rsidRPr="00C36A97">
                <w:rPr>
                  <w:rFonts w:ascii="Times" w:hAnsi="Times" w:cs="Times"/>
                  <w:color w:val="0000F1"/>
                  <w:sz w:val="32"/>
                  <w:szCs w:val="32"/>
                  <w:u w:val="single" w:color="0000F1"/>
                </w:rPr>
                <w:t>53</w:t>
              </w:r>
            </w:hyperlink>
            <w:r w:rsidRPr="00C36A97">
              <w:rPr>
                <w:rFonts w:ascii="Times" w:hAnsi="Times" w:cs="Times"/>
                <w:sz w:val="32"/>
                <w:szCs w:val="32"/>
              </w:rPr>
              <w:t xml:space="preserve"> Exhibit, # </w:t>
            </w:r>
            <w:hyperlink r:id="rId68" w:history="1">
              <w:r w:rsidRPr="00C36A97">
                <w:rPr>
                  <w:rFonts w:ascii="Times" w:hAnsi="Times" w:cs="Times"/>
                  <w:color w:val="0000F1"/>
                  <w:sz w:val="32"/>
                  <w:szCs w:val="32"/>
                  <w:u w:val="single" w:color="0000F1"/>
                </w:rPr>
                <w:t>54</w:t>
              </w:r>
            </w:hyperlink>
            <w:r w:rsidRPr="00C36A97">
              <w:rPr>
                <w:rFonts w:ascii="Times" w:hAnsi="Times" w:cs="Times"/>
                <w:sz w:val="32"/>
                <w:szCs w:val="32"/>
              </w:rPr>
              <w:t xml:space="preserve"> Exhibit, # </w:t>
            </w:r>
            <w:hyperlink r:id="rId69" w:history="1">
              <w:r w:rsidRPr="00C36A97">
                <w:rPr>
                  <w:rFonts w:ascii="Times" w:hAnsi="Times" w:cs="Times"/>
                  <w:color w:val="0000F1"/>
                  <w:sz w:val="32"/>
                  <w:szCs w:val="32"/>
                  <w:u w:val="single" w:color="0000F1"/>
                </w:rPr>
                <w:t>55</w:t>
              </w:r>
            </w:hyperlink>
            <w:r w:rsidRPr="00C36A97">
              <w:rPr>
                <w:rFonts w:ascii="Times" w:hAnsi="Times" w:cs="Times"/>
                <w:sz w:val="32"/>
                <w:szCs w:val="32"/>
              </w:rPr>
              <w:t xml:space="preserve"> Exhibit, # </w:t>
            </w:r>
            <w:hyperlink r:id="rId70" w:history="1">
              <w:r w:rsidRPr="00C36A97">
                <w:rPr>
                  <w:rFonts w:ascii="Times" w:hAnsi="Times" w:cs="Times"/>
                  <w:color w:val="0000F1"/>
                  <w:sz w:val="32"/>
                  <w:szCs w:val="32"/>
                  <w:u w:val="single" w:color="0000F1"/>
                </w:rPr>
                <w:t>56</w:t>
              </w:r>
            </w:hyperlink>
            <w:r w:rsidRPr="00C36A97">
              <w:rPr>
                <w:rFonts w:ascii="Times" w:hAnsi="Times" w:cs="Times"/>
                <w:sz w:val="32"/>
                <w:szCs w:val="32"/>
              </w:rPr>
              <w:t xml:space="preserve"> Exhibit, # </w:t>
            </w:r>
            <w:hyperlink r:id="rId71" w:history="1">
              <w:r w:rsidRPr="00C36A97">
                <w:rPr>
                  <w:rFonts w:ascii="Times" w:hAnsi="Times" w:cs="Times"/>
                  <w:color w:val="0000F1"/>
                  <w:sz w:val="32"/>
                  <w:szCs w:val="32"/>
                  <w:u w:val="single" w:color="0000F1"/>
                </w:rPr>
                <w:t>57</w:t>
              </w:r>
            </w:hyperlink>
            <w:r w:rsidRPr="00C36A97">
              <w:rPr>
                <w:rFonts w:ascii="Times" w:hAnsi="Times" w:cs="Times"/>
                <w:sz w:val="32"/>
                <w:szCs w:val="32"/>
              </w:rPr>
              <w:t xml:space="preserve"> Exhibit, # </w:t>
            </w:r>
            <w:hyperlink r:id="rId72" w:history="1">
              <w:r w:rsidRPr="00C36A97">
                <w:rPr>
                  <w:rFonts w:ascii="Times" w:hAnsi="Times" w:cs="Times"/>
                  <w:color w:val="0000F1"/>
                  <w:sz w:val="32"/>
                  <w:szCs w:val="32"/>
                  <w:u w:val="single" w:color="0000F1"/>
                </w:rPr>
                <w:t>58</w:t>
              </w:r>
            </w:hyperlink>
            <w:r w:rsidRPr="00C36A97">
              <w:rPr>
                <w:rFonts w:ascii="Times" w:hAnsi="Times" w:cs="Times"/>
                <w:sz w:val="32"/>
                <w:szCs w:val="32"/>
              </w:rPr>
              <w:t xml:space="preserve"> Exhibit # </w:t>
            </w:r>
            <w:hyperlink r:id="rId73" w:history="1">
              <w:r w:rsidRPr="00C36A97">
                <w:rPr>
                  <w:rFonts w:ascii="Times" w:hAnsi="Times" w:cs="Times"/>
                  <w:color w:val="0000F1"/>
                  <w:sz w:val="32"/>
                  <w:szCs w:val="32"/>
                  <w:u w:val="single" w:color="0000F1"/>
                </w:rPr>
                <w:t>59</w:t>
              </w:r>
            </w:hyperlink>
            <w:r w:rsidRPr="00C36A97">
              <w:rPr>
                <w:rFonts w:ascii="Times" w:hAnsi="Times" w:cs="Times"/>
                <w:sz w:val="32"/>
                <w:szCs w:val="32"/>
              </w:rPr>
              <w:t xml:space="preserve"> Exhibit, # </w:t>
            </w:r>
            <w:hyperlink r:id="rId74" w:history="1">
              <w:r w:rsidRPr="00C36A97">
                <w:rPr>
                  <w:rFonts w:ascii="Times" w:hAnsi="Times" w:cs="Times"/>
                  <w:color w:val="0000F1"/>
                  <w:sz w:val="32"/>
                  <w:szCs w:val="32"/>
                  <w:u w:val="single" w:color="0000F1"/>
                </w:rPr>
                <w:t>60</w:t>
              </w:r>
            </w:hyperlink>
            <w:r w:rsidRPr="00C36A97">
              <w:rPr>
                <w:rFonts w:ascii="Times" w:hAnsi="Times" w:cs="Times"/>
                <w:sz w:val="32"/>
                <w:szCs w:val="32"/>
              </w:rPr>
              <w:t xml:space="preserve"> Exhibit, # </w:t>
            </w:r>
            <w:hyperlink r:id="rId75" w:history="1">
              <w:r w:rsidRPr="00C36A97">
                <w:rPr>
                  <w:rFonts w:ascii="Times" w:hAnsi="Times" w:cs="Times"/>
                  <w:color w:val="0000F1"/>
                  <w:sz w:val="32"/>
                  <w:szCs w:val="32"/>
                  <w:u w:val="single" w:color="0000F1"/>
                </w:rPr>
                <w:t>61</w:t>
              </w:r>
            </w:hyperlink>
            <w:r w:rsidRPr="00C36A97">
              <w:rPr>
                <w:rFonts w:ascii="Times" w:hAnsi="Times" w:cs="Times"/>
                <w:sz w:val="32"/>
                <w:szCs w:val="32"/>
              </w:rPr>
              <w:t xml:space="preserve"> Exhibit, # </w:t>
            </w:r>
            <w:hyperlink r:id="rId76" w:history="1">
              <w:r w:rsidRPr="00C36A97">
                <w:rPr>
                  <w:rFonts w:ascii="Times" w:hAnsi="Times" w:cs="Times"/>
                  <w:color w:val="0000F1"/>
                  <w:sz w:val="32"/>
                  <w:szCs w:val="32"/>
                  <w:u w:val="single" w:color="0000F1"/>
                </w:rPr>
                <w:t>62</w:t>
              </w:r>
            </w:hyperlink>
            <w:r w:rsidRPr="00C36A97">
              <w:rPr>
                <w:rFonts w:ascii="Times" w:hAnsi="Times" w:cs="Times"/>
                <w:sz w:val="32"/>
                <w:szCs w:val="32"/>
              </w:rPr>
              <w:t xml:space="preserve"> Exhibit, # </w:t>
            </w:r>
            <w:hyperlink r:id="rId77" w:history="1">
              <w:r w:rsidRPr="00C36A97">
                <w:rPr>
                  <w:rFonts w:ascii="Times" w:hAnsi="Times" w:cs="Times"/>
                  <w:color w:val="0000F1"/>
                  <w:sz w:val="32"/>
                  <w:szCs w:val="32"/>
                  <w:u w:val="single" w:color="0000F1"/>
                </w:rPr>
                <w:t>63</w:t>
              </w:r>
            </w:hyperlink>
            <w:r w:rsidRPr="00C36A97">
              <w:rPr>
                <w:rFonts w:ascii="Times" w:hAnsi="Times" w:cs="Times"/>
                <w:sz w:val="32"/>
                <w:szCs w:val="32"/>
              </w:rPr>
              <w:t xml:space="preserve"> Exhibit, # </w:t>
            </w:r>
            <w:hyperlink r:id="rId78" w:history="1">
              <w:r w:rsidRPr="00C36A97">
                <w:rPr>
                  <w:rFonts w:ascii="Times" w:hAnsi="Times" w:cs="Times"/>
                  <w:color w:val="0000F1"/>
                  <w:sz w:val="32"/>
                  <w:szCs w:val="32"/>
                  <w:u w:val="single" w:color="0000F1"/>
                </w:rPr>
                <w:t>64</w:t>
              </w:r>
            </w:hyperlink>
            <w:r w:rsidRPr="00C36A97">
              <w:rPr>
                <w:rFonts w:ascii="Times" w:hAnsi="Times" w:cs="Times"/>
                <w:sz w:val="32"/>
                <w:szCs w:val="32"/>
              </w:rPr>
              <w:t xml:space="preserve"> Exhibit, # </w:t>
            </w:r>
            <w:hyperlink r:id="rId79" w:history="1">
              <w:r w:rsidRPr="00C36A97">
                <w:rPr>
                  <w:rFonts w:ascii="Times" w:hAnsi="Times" w:cs="Times"/>
                  <w:color w:val="0000F1"/>
                  <w:sz w:val="32"/>
                  <w:szCs w:val="32"/>
                  <w:u w:val="single" w:color="0000F1"/>
                </w:rPr>
                <w:t>65</w:t>
              </w:r>
            </w:hyperlink>
            <w:r w:rsidRPr="00C36A97">
              <w:rPr>
                <w:rFonts w:ascii="Times" w:hAnsi="Times" w:cs="Times"/>
                <w:sz w:val="32"/>
                <w:szCs w:val="32"/>
              </w:rPr>
              <w:t xml:space="preserve"> Exhibit, # </w:t>
            </w:r>
            <w:hyperlink r:id="rId80" w:history="1">
              <w:r w:rsidRPr="00C36A97">
                <w:rPr>
                  <w:rFonts w:ascii="Times" w:hAnsi="Times" w:cs="Times"/>
                  <w:color w:val="0000F1"/>
                  <w:sz w:val="32"/>
                  <w:szCs w:val="32"/>
                  <w:u w:val="single" w:color="0000F1"/>
                </w:rPr>
                <w:t>66</w:t>
              </w:r>
            </w:hyperlink>
            <w:r w:rsidRPr="00C36A97">
              <w:rPr>
                <w:rFonts w:ascii="Times" w:hAnsi="Times" w:cs="Times"/>
                <w:sz w:val="32"/>
                <w:szCs w:val="32"/>
              </w:rPr>
              <w:t xml:space="preserve"> Exhibit, # </w:t>
            </w:r>
            <w:hyperlink r:id="rId81" w:history="1">
              <w:r w:rsidRPr="00C36A97">
                <w:rPr>
                  <w:rFonts w:ascii="Times" w:hAnsi="Times" w:cs="Times"/>
                  <w:color w:val="0000F1"/>
                  <w:sz w:val="32"/>
                  <w:szCs w:val="32"/>
                  <w:u w:val="single" w:color="0000F1"/>
                </w:rPr>
                <w:t>67</w:t>
              </w:r>
            </w:hyperlink>
            <w:r w:rsidRPr="00C36A97">
              <w:rPr>
                <w:rFonts w:ascii="Times" w:hAnsi="Times" w:cs="Times"/>
                <w:sz w:val="32"/>
                <w:szCs w:val="32"/>
              </w:rPr>
              <w:t xml:space="preserve"> Exhibit, # </w:t>
            </w:r>
            <w:hyperlink r:id="rId82" w:history="1">
              <w:r w:rsidRPr="00C36A97">
                <w:rPr>
                  <w:rFonts w:ascii="Times" w:hAnsi="Times" w:cs="Times"/>
                  <w:color w:val="0000F1"/>
                  <w:sz w:val="32"/>
                  <w:szCs w:val="32"/>
                  <w:u w:val="single" w:color="0000F1"/>
                </w:rPr>
                <w:t>68</w:t>
              </w:r>
            </w:hyperlink>
            <w:r w:rsidRPr="00C36A97">
              <w:rPr>
                <w:rFonts w:ascii="Times" w:hAnsi="Times" w:cs="Times"/>
                <w:sz w:val="32"/>
                <w:szCs w:val="32"/>
              </w:rPr>
              <w:t xml:space="preserve"> Exhibit, # </w:t>
            </w:r>
            <w:hyperlink r:id="rId83" w:history="1">
              <w:r w:rsidRPr="00C36A97">
                <w:rPr>
                  <w:rFonts w:ascii="Times" w:hAnsi="Times" w:cs="Times"/>
                  <w:color w:val="0000F1"/>
                  <w:sz w:val="32"/>
                  <w:szCs w:val="32"/>
                  <w:u w:val="single" w:color="0000F1"/>
                </w:rPr>
                <w:t>69</w:t>
              </w:r>
            </w:hyperlink>
            <w:r w:rsidRPr="00C36A97">
              <w:rPr>
                <w:rFonts w:ascii="Times" w:hAnsi="Times" w:cs="Times"/>
                <w:sz w:val="32"/>
                <w:szCs w:val="32"/>
              </w:rPr>
              <w:t xml:space="preserve"> Exhibit, # </w:t>
            </w:r>
            <w:hyperlink r:id="rId84" w:history="1">
              <w:r w:rsidRPr="00C36A97">
                <w:rPr>
                  <w:rFonts w:ascii="Times" w:hAnsi="Times" w:cs="Times"/>
                  <w:color w:val="0000F1"/>
                  <w:sz w:val="32"/>
                  <w:szCs w:val="32"/>
                  <w:u w:val="single" w:color="0000F1"/>
                </w:rPr>
                <w:t>71</w:t>
              </w:r>
            </w:hyperlink>
            <w:r w:rsidRPr="00C36A97">
              <w:rPr>
                <w:rFonts w:ascii="Times" w:hAnsi="Times" w:cs="Times"/>
                <w:sz w:val="32"/>
                <w:szCs w:val="32"/>
              </w:rPr>
              <w:t xml:space="preserve"> Exhibit, # </w:t>
            </w:r>
            <w:hyperlink r:id="rId85" w:history="1">
              <w:r w:rsidRPr="00C36A97">
                <w:rPr>
                  <w:rFonts w:ascii="Times" w:hAnsi="Times" w:cs="Times"/>
                  <w:color w:val="0000F1"/>
                  <w:sz w:val="32"/>
                  <w:szCs w:val="32"/>
                  <w:u w:val="single" w:color="0000F1"/>
                </w:rPr>
                <w:t>72</w:t>
              </w:r>
            </w:hyperlink>
            <w:r w:rsidRPr="00C36A97">
              <w:rPr>
                <w:rFonts w:ascii="Times" w:hAnsi="Times" w:cs="Times"/>
                <w:sz w:val="32"/>
                <w:szCs w:val="32"/>
              </w:rPr>
              <w:t xml:space="preserve"> Exhibit, # </w:t>
            </w:r>
            <w:hyperlink r:id="rId86" w:history="1">
              <w:r w:rsidRPr="00C36A97">
                <w:rPr>
                  <w:rFonts w:ascii="Times" w:hAnsi="Times" w:cs="Times"/>
                  <w:color w:val="0000F1"/>
                  <w:sz w:val="32"/>
                  <w:szCs w:val="32"/>
                  <w:u w:val="single" w:color="0000F1"/>
                </w:rPr>
                <w:t>73</w:t>
              </w:r>
            </w:hyperlink>
            <w:r w:rsidRPr="00C36A97">
              <w:rPr>
                <w:rFonts w:ascii="Times" w:hAnsi="Times" w:cs="Times"/>
                <w:sz w:val="32"/>
                <w:szCs w:val="32"/>
              </w:rPr>
              <w:t xml:space="preserve"> Exhibit, # </w:t>
            </w:r>
            <w:hyperlink r:id="rId87" w:history="1">
              <w:r w:rsidRPr="00C36A97">
                <w:rPr>
                  <w:rFonts w:ascii="Times" w:hAnsi="Times" w:cs="Times"/>
                  <w:color w:val="0000F1"/>
                  <w:sz w:val="32"/>
                  <w:szCs w:val="32"/>
                  <w:u w:val="single" w:color="0000F1"/>
                </w:rPr>
                <w:t>74</w:t>
              </w:r>
            </w:hyperlink>
            <w:r w:rsidRPr="00C36A97">
              <w:rPr>
                <w:rFonts w:ascii="Times" w:hAnsi="Times" w:cs="Times"/>
                <w:sz w:val="32"/>
                <w:szCs w:val="32"/>
              </w:rPr>
              <w:t xml:space="preserve"> Exhibit # </w:t>
            </w:r>
            <w:hyperlink r:id="rId88" w:history="1">
              <w:r w:rsidRPr="00C36A97">
                <w:rPr>
                  <w:rFonts w:ascii="Times" w:hAnsi="Times" w:cs="Times"/>
                  <w:color w:val="0000F1"/>
                  <w:sz w:val="32"/>
                  <w:szCs w:val="32"/>
                  <w:u w:val="single" w:color="0000F1"/>
                </w:rPr>
                <w:t>75</w:t>
              </w:r>
            </w:hyperlink>
            <w:r w:rsidRPr="00C36A97">
              <w:rPr>
                <w:rFonts w:ascii="Times" w:hAnsi="Times" w:cs="Times"/>
                <w:sz w:val="32"/>
                <w:szCs w:val="32"/>
              </w:rPr>
              <w:t xml:space="preserve"> Exhibit, # </w:t>
            </w:r>
            <w:hyperlink r:id="rId89" w:history="1">
              <w:r w:rsidRPr="00C36A97">
                <w:rPr>
                  <w:rFonts w:ascii="Times" w:hAnsi="Times" w:cs="Times"/>
                  <w:color w:val="0000F1"/>
                  <w:sz w:val="32"/>
                  <w:szCs w:val="32"/>
                  <w:u w:val="single" w:color="0000F1"/>
                </w:rPr>
                <w:t>76</w:t>
              </w:r>
            </w:hyperlink>
            <w:r w:rsidRPr="00C36A97">
              <w:rPr>
                <w:rFonts w:ascii="Times" w:hAnsi="Times" w:cs="Times"/>
                <w:sz w:val="32"/>
                <w:szCs w:val="32"/>
              </w:rPr>
              <w:t xml:space="preserve"> Exhibit, # </w:t>
            </w:r>
            <w:hyperlink r:id="rId90" w:history="1">
              <w:r w:rsidRPr="00C36A97">
                <w:rPr>
                  <w:rFonts w:ascii="Times" w:hAnsi="Times" w:cs="Times"/>
                  <w:color w:val="0000F1"/>
                  <w:sz w:val="32"/>
                  <w:szCs w:val="32"/>
                  <w:u w:val="single" w:color="0000F1"/>
                </w:rPr>
                <w:t>77</w:t>
              </w:r>
            </w:hyperlink>
            <w:r w:rsidRPr="00C36A97">
              <w:rPr>
                <w:rFonts w:ascii="Times" w:hAnsi="Times" w:cs="Times"/>
                <w:sz w:val="32"/>
                <w:szCs w:val="32"/>
              </w:rPr>
              <w:t xml:space="preserve"> Exhibit, # </w:t>
            </w:r>
            <w:hyperlink r:id="rId91" w:history="1">
              <w:r w:rsidRPr="00C36A97">
                <w:rPr>
                  <w:rFonts w:ascii="Times" w:hAnsi="Times" w:cs="Times"/>
                  <w:color w:val="0000F1"/>
                  <w:sz w:val="32"/>
                  <w:szCs w:val="32"/>
                  <w:u w:val="single" w:color="0000F1"/>
                </w:rPr>
                <w:t>79</w:t>
              </w:r>
            </w:hyperlink>
            <w:r w:rsidRPr="00C36A97">
              <w:rPr>
                <w:rFonts w:ascii="Times" w:hAnsi="Times" w:cs="Times"/>
                <w:sz w:val="32"/>
                <w:szCs w:val="32"/>
              </w:rPr>
              <w:t xml:space="preserve"> Exhibit, # </w:t>
            </w:r>
            <w:hyperlink r:id="rId92" w:history="1">
              <w:r w:rsidRPr="00C36A97">
                <w:rPr>
                  <w:rFonts w:ascii="Times" w:hAnsi="Times" w:cs="Times"/>
                  <w:color w:val="0000F1"/>
                  <w:sz w:val="32"/>
                  <w:szCs w:val="32"/>
                  <w:u w:val="single" w:color="0000F1"/>
                </w:rPr>
                <w:t>80</w:t>
              </w:r>
            </w:hyperlink>
            <w:r w:rsidRPr="00C36A97">
              <w:rPr>
                <w:rFonts w:ascii="Times" w:hAnsi="Times" w:cs="Times"/>
                <w:sz w:val="32"/>
                <w:szCs w:val="32"/>
              </w:rPr>
              <w:t xml:space="preserve"> Exhibit, # </w:t>
            </w:r>
            <w:hyperlink r:id="rId93" w:history="1">
              <w:r w:rsidRPr="00C36A97">
                <w:rPr>
                  <w:rFonts w:ascii="Times" w:hAnsi="Times" w:cs="Times"/>
                  <w:color w:val="0000F1"/>
                  <w:sz w:val="32"/>
                  <w:szCs w:val="32"/>
                  <w:u w:val="single" w:color="0000F1"/>
                </w:rPr>
                <w:t>81</w:t>
              </w:r>
            </w:hyperlink>
            <w:r w:rsidRPr="00C36A97">
              <w:rPr>
                <w:rFonts w:ascii="Times" w:hAnsi="Times" w:cs="Times"/>
                <w:sz w:val="32"/>
                <w:szCs w:val="32"/>
              </w:rPr>
              <w:t xml:space="preserve"> Exhibit, # </w:t>
            </w:r>
            <w:hyperlink r:id="rId94" w:history="1">
              <w:r w:rsidRPr="00C36A97">
                <w:rPr>
                  <w:rFonts w:ascii="Times" w:hAnsi="Times" w:cs="Times"/>
                  <w:color w:val="0000F1"/>
                  <w:sz w:val="32"/>
                  <w:szCs w:val="32"/>
                  <w:u w:val="single" w:color="0000F1"/>
                </w:rPr>
                <w:t>82</w:t>
              </w:r>
            </w:hyperlink>
            <w:r w:rsidRPr="00C36A97">
              <w:rPr>
                <w:rFonts w:ascii="Times" w:hAnsi="Times" w:cs="Times"/>
                <w:sz w:val="32"/>
                <w:szCs w:val="32"/>
              </w:rPr>
              <w:t xml:space="preserve"> Exhibit, # </w:t>
            </w:r>
            <w:hyperlink r:id="rId95" w:history="1">
              <w:r w:rsidRPr="00C36A97">
                <w:rPr>
                  <w:rFonts w:ascii="Times" w:hAnsi="Times" w:cs="Times"/>
                  <w:color w:val="0000F1"/>
                  <w:sz w:val="32"/>
                  <w:szCs w:val="32"/>
                  <w:u w:val="single" w:color="0000F1"/>
                </w:rPr>
                <w:t>83</w:t>
              </w:r>
            </w:hyperlink>
            <w:r w:rsidRPr="00C36A97">
              <w:rPr>
                <w:rFonts w:ascii="Times" w:hAnsi="Times" w:cs="Times"/>
                <w:sz w:val="32"/>
                <w:szCs w:val="32"/>
              </w:rPr>
              <w:t xml:space="preserve"> Exhibit, # </w:t>
            </w:r>
            <w:hyperlink r:id="rId96" w:history="1">
              <w:r w:rsidRPr="00C36A97">
                <w:rPr>
                  <w:rFonts w:ascii="Times" w:hAnsi="Times" w:cs="Times"/>
                  <w:color w:val="0000F1"/>
                  <w:sz w:val="32"/>
                  <w:szCs w:val="32"/>
                  <w:u w:val="single" w:color="0000F1"/>
                </w:rPr>
                <w:t>84</w:t>
              </w:r>
            </w:hyperlink>
            <w:r w:rsidRPr="00C36A97">
              <w:rPr>
                <w:rFonts w:ascii="Times" w:hAnsi="Times" w:cs="Times"/>
                <w:sz w:val="32"/>
                <w:szCs w:val="32"/>
              </w:rPr>
              <w:t xml:space="preserve"> Exhibit, # </w:t>
            </w:r>
            <w:hyperlink r:id="rId97" w:history="1">
              <w:r w:rsidRPr="00C36A97">
                <w:rPr>
                  <w:rFonts w:ascii="Times" w:hAnsi="Times" w:cs="Times"/>
                  <w:color w:val="0000F1"/>
                  <w:sz w:val="32"/>
                  <w:szCs w:val="32"/>
                  <w:u w:val="single" w:color="0000F1"/>
                </w:rPr>
                <w:t>85</w:t>
              </w:r>
            </w:hyperlink>
            <w:r w:rsidRPr="00C36A97">
              <w:rPr>
                <w:rFonts w:ascii="Times" w:hAnsi="Times" w:cs="Times"/>
                <w:sz w:val="32"/>
                <w:szCs w:val="32"/>
              </w:rPr>
              <w:t xml:space="preserve"> Exhibit, # </w:t>
            </w:r>
            <w:hyperlink r:id="rId98" w:history="1">
              <w:r w:rsidRPr="00C36A97">
                <w:rPr>
                  <w:rFonts w:ascii="Times" w:hAnsi="Times" w:cs="Times"/>
                  <w:color w:val="0000F1"/>
                  <w:sz w:val="32"/>
                  <w:szCs w:val="32"/>
                  <w:u w:val="single" w:color="0000F1"/>
                </w:rPr>
                <w:t>86</w:t>
              </w:r>
            </w:hyperlink>
            <w:r w:rsidRPr="00C36A97">
              <w:rPr>
                <w:rFonts w:ascii="Times" w:hAnsi="Times" w:cs="Times"/>
                <w:sz w:val="32"/>
                <w:szCs w:val="32"/>
              </w:rPr>
              <w:t xml:space="preserve"> Exhibit, # </w:t>
            </w:r>
            <w:hyperlink r:id="rId99" w:history="1">
              <w:r w:rsidRPr="00C36A97">
                <w:rPr>
                  <w:rFonts w:ascii="Times" w:hAnsi="Times" w:cs="Times"/>
                  <w:color w:val="0000F1"/>
                  <w:sz w:val="32"/>
                  <w:szCs w:val="32"/>
                  <w:u w:val="single" w:color="0000F1"/>
                </w:rPr>
                <w:t>87</w:t>
              </w:r>
            </w:hyperlink>
            <w:r w:rsidRPr="00C36A97">
              <w:rPr>
                <w:rFonts w:ascii="Times" w:hAnsi="Times" w:cs="Times"/>
                <w:sz w:val="32"/>
                <w:szCs w:val="32"/>
              </w:rPr>
              <w:t xml:space="preserve"> Exhibit, # </w:t>
            </w:r>
            <w:hyperlink r:id="rId100" w:history="1">
              <w:r w:rsidRPr="00C36A97">
                <w:rPr>
                  <w:rFonts w:ascii="Times" w:hAnsi="Times" w:cs="Times"/>
                  <w:color w:val="0000F1"/>
                  <w:sz w:val="32"/>
                  <w:szCs w:val="32"/>
                  <w:u w:val="single" w:color="0000F1"/>
                </w:rPr>
                <w:t>88</w:t>
              </w:r>
            </w:hyperlink>
            <w:r w:rsidRPr="00C36A97">
              <w:rPr>
                <w:rFonts w:ascii="Times" w:hAnsi="Times" w:cs="Times"/>
                <w:sz w:val="32"/>
                <w:szCs w:val="32"/>
              </w:rPr>
              <w:t xml:space="preserve"> Exhibit, # </w:t>
            </w:r>
            <w:hyperlink r:id="rId101" w:history="1">
              <w:r w:rsidRPr="00C36A97">
                <w:rPr>
                  <w:rFonts w:ascii="Times" w:hAnsi="Times" w:cs="Times"/>
                  <w:color w:val="0000F1"/>
                  <w:sz w:val="32"/>
                  <w:szCs w:val="32"/>
                  <w:u w:val="single" w:color="0000F1"/>
                </w:rPr>
                <w:t>89</w:t>
              </w:r>
            </w:hyperlink>
            <w:r w:rsidRPr="00C36A97">
              <w:rPr>
                <w:rFonts w:ascii="Times" w:hAnsi="Times" w:cs="Times"/>
                <w:sz w:val="32"/>
                <w:szCs w:val="32"/>
              </w:rPr>
              <w:t xml:space="preserve"> Exhibit, # </w:t>
            </w:r>
            <w:hyperlink r:id="rId102" w:history="1">
              <w:r w:rsidRPr="00C36A97">
                <w:rPr>
                  <w:rFonts w:ascii="Times" w:hAnsi="Times" w:cs="Times"/>
                  <w:color w:val="0000F1"/>
                  <w:sz w:val="32"/>
                  <w:szCs w:val="32"/>
                  <w:u w:val="single" w:color="0000F1"/>
                </w:rPr>
                <w:t>90</w:t>
              </w:r>
            </w:hyperlink>
            <w:r w:rsidRPr="00C36A97">
              <w:rPr>
                <w:rFonts w:ascii="Times" w:hAnsi="Times" w:cs="Times"/>
                <w:sz w:val="32"/>
                <w:szCs w:val="32"/>
              </w:rPr>
              <w:t xml:space="preserve"> Exhibit, # </w:t>
            </w:r>
            <w:hyperlink r:id="rId103" w:history="1">
              <w:r w:rsidRPr="00C36A97">
                <w:rPr>
                  <w:rFonts w:ascii="Times" w:hAnsi="Times" w:cs="Times"/>
                  <w:color w:val="0000F1"/>
                  <w:sz w:val="32"/>
                  <w:szCs w:val="32"/>
                  <w:u w:val="single" w:color="0000F1"/>
                </w:rPr>
                <w:t>91</w:t>
              </w:r>
            </w:hyperlink>
            <w:r w:rsidRPr="00C36A97">
              <w:rPr>
                <w:rFonts w:ascii="Times" w:hAnsi="Times" w:cs="Times"/>
                <w:sz w:val="32"/>
                <w:szCs w:val="32"/>
              </w:rPr>
              <w:t xml:space="preserve"> Exhibit, # </w:t>
            </w:r>
            <w:hyperlink r:id="rId104" w:history="1">
              <w:r w:rsidRPr="00C36A97">
                <w:rPr>
                  <w:rFonts w:ascii="Times" w:hAnsi="Times" w:cs="Times"/>
                  <w:color w:val="0000F1"/>
                  <w:sz w:val="32"/>
                  <w:szCs w:val="32"/>
                  <w:u w:val="single" w:color="0000F1"/>
                </w:rPr>
                <w:t>92</w:t>
              </w:r>
            </w:hyperlink>
            <w:r w:rsidRPr="00C36A97">
              <w:rPr>
                <w:rFonts w:ascii="Times" w:hAnsi="Times" w:cs="Times"/>
                <w:sz w:val="32"/>
                <w:szCs w:val="32"/>
              </w:rPr>
              <w:t xml:space="preserve"> Exhibit, # </w:t>
            </w:r>
            <w:hyperlink r:id="rId105" w:history="1">
              <w:r w:rsidRPr="00C36A97">
                <w:rPr>
                  <w:rFonts w:ascii="Times" w:hAnsi="Times" w:cs="Times"/>
                  <w:color w:val="0000F1"/>
                  <w:sz w:val="32"/>
                  <w:szCs w:val="32"/>
                  <w:u w:val="single" w:color="0000F1"/>
                </w:rPr>
                <w:t>93</w:t>
              </w:r>
            </w:hyperlink>
            <w:r w:rsidRPr="00C36A97">
              <w:rPr>
                <w:rFonts w:ascii="Times" w:hAnsi="Times" w:cs="Times"/>
                <w:sz w:val="32"/>
                <w:szCs w:val="32"/>
              </w:rPr>
              <w:t xml:space="preserve"> Exhibit, # </w:t>
            </w:r>
            <w:hyperlink r:id="rId106" w:history="1">
              <w:r w:rsidRPr="00C36A97">
                <w:rPr>
                  <w:rFonts w:ascii="Times" w:hAnsi="Times" w:cs="Times"/>
                  <w:color w:val="0000F1"/>
                  <w:sz w:val="32"/>
                  <w:szCs w:val="32"/>
                  <w:u w:val="single" w:color="0000F1"/>
                </w:rPr>
                <w:t>94</w:t>
              </w:r>
            </w:hyperlink>
            <w:r w:rsidRPr="00C36A97">
              <w:rPr>
                <w:rFonts w:ascii="Times" w:hAnsi="Times" w:cs="Times"/>
                <w:sz w:val="32"/>
                <w:szCs w:val="32"/>
              </w:rPr>
              <w:t xml:space="preserve"> Exhibit, # </w:t>
            </w:r>
            <w:hyperlink r:id="rId107" w:history="1">
              <w:r w:rsidRPr="00C36A97">
                <w:rPr>
                  <w:rFonts w:ascii="Times" w:hAnsi="Times" w:cs="Times"/>
                  <w:color w:val="0000F1"/>
                  <w:sz w:val="32"/>
                  <w:szCs w:val="32"/>
                  <w:u w:val="single" w:color="0000F1"/>
                </w:rPr>
                <w:t>95</w:t>
              </w:r>
            </w:hyperlink>
            <w:r w:rsidRPr="00C36A97">
              <w:rPr>
                <w:rFonts w:ascii="Times" w:hAnsi="Times" w:cs="Times"/>
                <w:sz w:val="32"/>
                <w:szCs w:val="32"/>
              </w:rPr>
              <w:t xml:space="preserve"> Exhibit, # </w:t>
            </w:r>
            <w:hyperlink r:id="rId108" w:history="1">
              <w:r w:rsidRPr="00C36A97">
                <w:rPr>
                  <w:rFonts w:ascii="Times" w:hAnsi="Times" w:cs="Times"/>
                  <w:color w:val="0000F1"/>
                  <w:sz w:val="32"/>
                  <w:szCs w:val="32"/>
                  <w:u w:val="single" w:color="0000F1"/>
                </w:rPr>
                <w:t>96</w:t>
              </w:r>
            </w:hyperlink>
            <w:r w:rsidRPr="00C36A97">
              <w:rPr>
                <w:rFonts w:ascii="Times" w:hAnsi="Times" w:cs="Times"/>
                <w:sz w:val="32"/>
                <w:szCs w:val="32"/>
              </w:rPr>
              <w:t xml:space="preserve"> Exhibit, # </w:t>
            </w:r>
            <w:hyperlink r:id="rId109" w:history="1">
              <w:r w:rsidRPr="00C36A97">
                <w:rPr>
                  <w:rFonts w:ascii="Times" w:hAnsi="Times" w:cs="Times"/>
                  <w:color w:val="0000F1"/>
                  <w:sz w:val="32"/>
                  <w:szCs w:val="32"/>
                  <w:u w:val="single" w:color="0000F1"/>
                </w:rPr>
                <w:t>97</w:t>
              </w:r>
            </w:hyperlink>
            <w:r w:rsidRPr="00C36A97">
              <w:rPr>
                <w:rFonts w:ascii="Times" w:hAnsi="Times" w:cs="Times"/>
                <w:sz w:val="32"/>
                <w:szCs w:val="32"/>
              </w:rPr>
              <w:t xml:space="preserve"> Exhibit, # </w:t>
            </w:r>
            <w:hyperlink r:id="rId110" w:history="1">
              <w:r w:rsidRPr="00C36A97">
                <w:rPr>
                  <w:rFonts w:ascii="Times" w:hAnsi="Times" w:cs="Times"/>
                  <w:color w:val="0000F1"/>
                  <w:sz w:val="32"/>
                  <w:szCs w:val="32"/>
                  <w:u w:val="single" w:color="0000F1"/>
                </w:rPr>
                <w:t>98</w:t>
              </w:r>
            </w:hyperlink>
            <w:r w:rsidRPr="00C36A97">
              <w:rPr>
                <w:rFonts w:ascii="Times" w:hAnsi="Times" w:cs="Times"/>
                <w:sz w:val="32"/>
                <w:szCs w:val="32"/>
              </w:rPr>
              <w:t xml:space="preserve"> Exhibit, # </w:t>
            </w:r>
            <w:hyperlink r:id="rId111" w:history="1">
              <w:r w:rsidRPr="00C36A97">
                <w:rPr>
                  <w:rFonts w:ascii="Times" w:hAnsi="Times" w:cs="Times"/>
                  <w:color w:val="0000F1"/>
                  <w:sz w:val="32"/>
                  <w:szCs w:val="32"/>
                  <w:u w:val="single" w:color="0000F1"/>
                </w:rPr>
                <w:t>99</w:t>
              </w:r>
            </w:hyperlink>
            <w:r w:rsidRPr="00C36A97">
              <w:rPr>
                <w:rFonts w:ascii="Times" w:hAnsi="Times" w:cs="Times"/>
                <w:sz w:val="32"/>
                <w:szCs w:val="32"/>
              </w:rPr>
              <w:t xml:space="preserve"> Exhibit, # </w:t>
            </w:r>
            <w:hyperlink r:id="rId112" w:history="1">
              <w:r w:rsidRPr="00C36A97">
                <w:rPr>
                  <w:rFonts w:ascii="Times" w:hAnsi="Times" w:cs="Times"/>
                  <w:color w:val="0000F1"/>
                  <w:sz w:val="32"/>
                  <w:szCs w:val="32"/>
                  <w:u w:val="single" w:color="0000F1"/>
                </w:rPr>
                <w:t>100</w:t>
              </w:r>
            </w:hyperlink>
            <w:r w:rsidRPr="00C36A97">
              <w:rPr>
                <w:rFonts w:ascii="Times" w:hAnsi="Times" w:cs="Times"/>
                <w:sz w:val="32"/>
                <w:szCs w:val="32"/>
              </w:rPr>
              <w:t xml:space="preserve"> Exhibit, # </w:t>
            </w:r>
            <w:hyperlink r:id="rId113" w:history="1">
              <w:r w:rsidRPr="00C36A97">
                <w:rPr>
                  <w:rFonts w:ascii="Times" w:hAnsi="Times" w:cs="Times"/>
                  <w:color w:val="0000F1"/>
                  <w:sz w:val="32"/>
                  <w:szCs w:val="32"/>
                  <w:u w:val="single" w:color="0000F1"/>
                </w:rPr>
                <w:t>101</w:t>
              </w:r>
            </w:hyperlink>
            <w:r w:rsidRPr="00C36A97">
              <w:rPr>
                <w:rFonts w:ascii="Times" w:hAnsi="Times" w:cs="Times"/>
                <w:sz w:val="32"/>
                <w:szCs w:val="32"/>
              </w:rPr>
              <w:t xml:space="preserve"> Exhibit, # </w:t>
            </w:r>
            <w:hyperlink r:id="rId114" w:history="1">
              <w:r w:rsidRPr="00C36A97">
                <w:rPr>
                  <w:rFonts w:ascii="Times" w:hAnsi="Times" w:cs="Times"/>
                  <w:color w:val="0000F1"/>
                  <w:sz w:val="32"/>
                  <w:szCs w:val="32"/>
                  <w:u w:val="single" w:color="0000F1"/>
                </w:rPr>
                <w:t>102</w:t>
              </w:r>
            </w:hyperlink>
            <w:r w:rsidRPr="00C36A97">
              <w:rPr>
                <w:rFonts w:ascii="Times" w:hAnsi="Times" w:cs="Times"/>
                <w:sz w:val="32"/>
                <w:szCs w:val="32"/>
              </w:rPr>
              <w:t xml:space="preserve"> Exhibit, # </w:t>
            </w:r>
            <w:hyperlink r:id="rId115" w:history="1">
              <w:r w:rsidRPr="00C36A97">
                <w:rPr>
                  <w:rFonts w:ascii="Times" w:hAnsi="Times" w:cs="Times"/>
                  <w:color w:val="0000F1"/>
                  <w:sz w:val="32"/>
                  <w:szCs w:val="32"/>
                  <w:u w:val="single" w:color="0000F1"/>
                </w:rPr>
                <w:t>103</w:t>
              </w:r>
            </w:hyperlink>
            <w:r w:rsidRPr="00C36A97">
              <w:rPr>
                <w:rFonts w:ascii="Times" w:hAnsi="Times" w:cs="Times"/>
                <w:sz w:val="32"/>
                <w:szCs w:val="32"/>
              </w:rPr>
              <w:t xml:space="preserve"> Supplement, # </w:t>
            </w:r>
            <w:hyperlink r:id="rId116" w:history="1">
              <w:r w:rsidRPr="00C36A97">
                <w:rPr>
                  <w:rFonts w:ascii="Times" w:hAnsi="Times" w:cs="Times"/>
                  <w:color w:val="0000F1"/>
                  <w:sz w:val="32"/>
                  <w:szCs w:val="32"/>
                  <w:u w:val="single" w:color="0000F1"/>
                </w:rPr>
                <w:t>104</w:t>
              </w:r>
            </w:hyperlink>
            <w:r w:rsidRPr="00C36A97">
              <w:rPr>
                <w:rFonts w:ascii="Times" w:hAnsi="Times" w:cs="Times"/>
                <w:sz w:val="32"/>
                <w:szCs w:val="32"/>
              </w:rPr>
              <w:t xml:space="preserve"> Exhibit, # </w:t>
            </w:r>
            <w:hyperlink r:id="rId117" w:history="1">
              <w:r w:rsidRPr="00C36A97">
                <w:rPr>
                  <w:rFonts w:ascii="Times" w:hAnsi="Times" w:cs="Times"/>
                  <w:color w:val="0000F1"/>
                  <w:sz w:val="32"/>
                  <w:szCs w:val="32"/>
                  <w:u w:val="single" w:color="0000F1"/>
                </w:rPr>
                <w:t>105</w:t>
              </w:r>
            </w:hyperlink>
            <w:r w:rsidRPr="00C36A97">
              <w:rPr>
                <w:rFonts w:ascii="Times" w:hAnsi="Times" w:cs="Times"/>
                <w:sz w:val="32"/>
                <w:szCs w:val="32"/>
              </w:rPr>
              <w:t xml:space="preserve"> Exhibit, # </w:t>
            </w:r>
            <w:hyperlink r:id="rId118" w:history="1">
              <w:r w:rsidRPr="00C36A97">
                <w:rPr>
                  <w:rFonts w:ascii="Times" w:hAnsi="Times" w:cs="Times"/>
                  <w:color w:val="0000F1"/>
                  <w:sz w:val="32"/>
                  <w:szCs w:val="32"/>
                  <w:u w:val="single" w:color="0000F1"/>
                </w:rPr>
                <w:t>106</w:t>
              </w:r>
            </w:hyperlink>
            <w:r w:rsidRPr="00C36A97">
              <w:rPr>
                <w:rFonts w:ascii="Times" w:hAnsi="Times" w:cs="Times"/>
                <w:sz w:val="32"/>
                <w:szCs w:val="32"/>
              </w:rPr>
              <w:t xml:space="preserve"> Exhibit, # </w:t>
            </w:r>
            <w:hyperlink r:id="rId119" w:history="1">
              <w:r w:rsidRPr="00C36A97">
                <w:rPr>
                  <w:rFonts w:ascii="Times" w:hAnsi="Times" w:cs="Times"/>
                  <w:color w:val="0000F1"/>
                  <w:sz w:val="32"/>
                  <w:szCs w:val="32"/>
                  <w:u w:val="single" w:color="0000F1"/>
                </w:rPr>
                <w:t>107</w:t>
              </w:r>
            </w:hyperlink>
            <w:r w:rsidRPr="00C36A97">
              <w:rPr>
                <w:rFonts w:ascii="Times" w:hAnsi="Times" w:cs="Times"/>
                <w:sz w:val="32"/>
                <w:szCs w:val="32"/>
              </w:rPr>
              <w:t xml:space="preserve"> Exhibit, # </w:t>
            </w:r>
            <w:hyperlink r:id="rId120" w:history="1">
              <w:r w:rsidRPr="00C36A97">
                <w:rPr>
                  <w:rFonts w:ascii="Times" w:hAnsi="Times" w:cs="Times"/>
                  <w:color w:val="0000F1"/>
                  <w:sz w:val="32"/>
                  <w:szCs w:val="32"/>
                  <w:u w:val="single" w:color="0000F1"/>
                </w:rPr>
                <w:t>108</w:t>
              </w:r>
            </w:hyperlink>
            <w:r w:rsidRPr="00C36A97">
              <w:rPr>
                <w:rFonts w:ascii="Times" w:hAnsi="Times" w:cs="Times"/>
                <w:sz w:val="32"/>
                <w:szCs w:val="32"/>
              </w:rPr>
              <w:t xml:space="preserve"> Exhibit, # </w:t>
            </w:r>
            <w:hyperlink r:id="rId121" w:history="1">
              <w:r w:rsidRPr="00C36A97">
                <w:rPr>
                  <w:rFonts w:ascii="Times" w:hAnsi="Times" w:cs="Times"/>
                  <w:color w:val="0000F1"/>
                  <w:sz w:val="32"/>
                  <w:szCs w:val="32"/>
                  <w:u w:val="single" w:color="0000F1"/>
                </w:rPr>
                <w:t>109</w:t>
              </w:r>
            </w:hyperlink>
            <w:r w:rsidRPr="00C36A97">
              <w:rPr>
                <w:rFonts w:ascii="Times" w:hAnsi="Times" w:cs="Times"/>
                <w:sz w:val="32"/>
                <w:szCs w:val="32"/>
              </w:rPr>
              <w:t xml:space="preserve"> Exhibit, # </w:t>
            </w:r>
            <w:hyperlink r:id="rId122" w:history="1">
              <w:r w:rsidRPr="00C36A97">
                <w:rPr>
                  <w:rFonts w:ascii="Times" w:hAnsi="Times" w:cs="Times"/>
                  <w:color w:val="0000F1"/>
                  <w:sz w:val="32"/>
                  <w:szCs w:val="32"/>
                  <w:u w:val="single" w:color="0000F1"/>
                </w:rPr>
                <w:t>110</w:t>
              </w:r>
            </w:hyperlink>
            <w:r w:rsidRPr="00C36A97">
              <w:rPr>
                <w:rFonts w:ascii="Times" w:hAnsi="Times" w:cs="Times"/>
                <w:sz w:val="32"/>
                <w:szCs w:val="32"/>
              </w:rPr>
              <w:t xml:space="preserve"> Exhibit, # </w:t>
            </w:r>
            <w:hyperlink r:id="rId123" w:history="1">
              <w:r w:rsidRPr="00C36A97">
                <w:rPr>
                  <w:rFonts w:ascii="Times" w:hAnsi="Times" w:cs="Times"/>
                  <w:color w:val="0000F1"/>
                  <w:sz w:val="32"/>
                  <w:szCs w:val="32"/>
                  <w:u w:val="single" w:color="0000F1"/>
                </w:rPr>
                <w:t>111</w:t>
              </w:r>
            </w:hyperlink>
            <w:r w:rsidRPr="00C36A97">
              <w:rPr>
                <w:rFonts w:ascii="Times" w:hAnsi="Times" w:cs="Times"/>
                <w:sz w:val="32"/>
                <w:szCs w:val="32"/>
              </w:rPr>
              <w:t xml:space="preserve"> Exhibit, # </w:t>
            </w:r>
            <w:hyperlink r:id="rId124" w:history="1">
              <w:r w:rsidRPr="00C36A97">
                <w:rPr>
                  <w:rFonts w:ascii="Times" w:hAnsi="Times" w:cs="Times"/>
                  <w:color w:val="0000F1"/>
                  <w:sz w:val="32"/>
                  <w:szCs w:val="32"/>
                  <w:u w:val="single" w:color="0000F1"/>
                </w:rPr>
                <w:t>112</w:t>
              </w:r>
            </w:hyperlink>
            <w:r w:rsidRPr="00C36A97">
              <w:rPr>
                <w:rFonts w:ascii="Times" w:hAnsi="Times" w:cs="Times"/>
                <w:sz w:val="32"/>
                <w:szCs w:val="32"/>
              </w:rPr>
              <w:t xml:space="preserve"> Exhibit, # </w:t>
            </w:r>
            <w:hyperlink r:id="rId125" w:history="1">
              <w:r w:rsidRPr="00C36A97">
                <w:rPr>
                  <w:rFonts w:ascii="Times" w:hAnsi="Times" w:cs="Times"/>
                  <w:color w:val="0000F1"/>
                  <w:sz w:val="32"/>
                  <w:szCs w:val="32"/>
                  <w:u w:val="single" w:color="0000F1"/>
                </w:rPr>
                <w:t>113</w:t>
              </w:r>
            </w:hyperlink>
            <w:r w:rsidRPr="00C36A97">
              <w:rPr>
                <w:rFonts w:ascii="Times" w:hAnsi="Times" w:cs="Times"/>
                <w:sz w:val="32"/>
                <w:szCs w:val="32"/>
              </w:rPr>
              <w:t xml:space="preserve"> Supplement, # </w:t>
            </w:r>
            <w:hyperlink r:id="rId126" w:history="1">
              <w:r w:rsidRPr="00C36A97">
                <w:rPr>
                  <w:rFonts w:ascii="Times" w:hAnsi="Times" w:cs="Times"/>
                  <w:color w:val="0000F1"/>
                  <w:sz w:val="32"/>
                  <w:szCs w:val="32"/>
                  <w:u w:val="single" w:color="0000F1"/>
                </w:rPr>
                <w:t>114</w:t>
              </w:r>
            </w:hyperlink>
            <w:r w:rsidRPr="00C36A97">
              <w:rPr>
                <w:rFonts w:ascii="Times" w:hAnsi="Times" w:cs="Times"/>
                <w:sz w:val="32"/>
                <w:szCs w:val="32"/>
              </w:rPr>
              <w:t xml:space="preserve"> Exhibit, # </w:t>
            </w:r>
            <w:hyperlink r:id="rId127" w:history="1">
              <w:r w:rsidRPr="00C36A97">
                <w:rPr>
                  <w:rFonts w:ascii="Times" w:hAnsi="Times" w:cs="Times"/>
                  <w:color w:val="0000F1"/>
                  <w:sz w:val="32"/>
                  <w:szCs w:val="32"/>
                  <w:u w:val="single" w:color="0000F1"/>
                </w:rPr>
                <w:t>115</w:t>
              </w:r>
            </w:hyperlink>
            <w:r w:rsidRPr="00C36A97">
              <w:rPr>
                <w:rFonts w:ascii="Times" w:hAnsi="Times" w:cs="Times"/>
                <w:sz w:val="32"/>
                <w:szCs w:val="32"/>
              </w:rPr>
              <w:t xml:space="preserve"> Exhibit, # </w:t>
            </w:r>
            <w:hyperlink r:id="rId128" w:history="1">
              <w:r w:rsidRPr="00C36A97">
                <w:rPr>
                  <w:rFonts w:ascii="Times" w:hAnsi="Times" w:cs="Times"/>
                  <w:color w:val="0000F1"/>
                  <w:sz w:val="32"/>
                  <w:szCs w:val="32"/>
                  <w:u w:val="single" w:color="0000F1"/>
                </w:rPr>
                <w:t>116</w:t>
              </w:r>
            </w:hyperlink>
            <w:r w:rsidRPr="00C36A97">
              <w:rPr>
                <w:rFonts w:ascii="Times" w:hAnsi="Times" w:cs="Times"/>
                <w:sz w:val="32"/>
                <w:szCs w:val="32"/>
              </w:rPr>
              <w:t xml:space="preserve"> Exhibit, # </w:t>
            </w:r>
            <w:hyperlink r:id="rId129" w:history="1">
              <w:r w:rsidRPr="00C36A97">
                <w:rPr>
                  <w:rFonts w:ascii="Times" w:hAnsi="Times" w:cs="Times"/>
                  <w:color w:val="0000F1"/>
                  <w:sz w:val="32"/>
                  <w:szCs w:val="32"/>
                  <w:u w:val="single" w:color="0000F1"/>
                </w:rPr>
                <w:t>117</w:t>
              </w:r>
            </w:hyperlink>
            <w:r w:rsidRPr="00C36A97">
              <w:rPr>
                <w:rFonts w:ascii="Times" w:hAnsi="Times" w:cs="Times"/>
                <w:sz w:val="32"/>
                <w:szCs w:val="32"/>
              </w:rPr>
              <w:t xml:space="preserve"> Exhibit, # </w:t>
            </w:r>
            <w:hyperlink r:id="rId130" w:history="1">
              <w:r w:rsidRPr="00C36A97">
                <w:rPr>
                  <w:rFonts w:ascii="Times" w:hAnsi="Times" w:cs="Times"/>
                  <w:color w:val="0000F1"/>
                  <w:sz w:val="32"/>
                  <w:szCs w:val="32"/>
                  <w:u w:val="single" w:color="0000F1"/>
                </w:rPr>
                <w:t>118</w:t>
              </w:r>
            </w:hyperlink>
            <w:r w:rsidRPr="00C36A97">
              <w:rPr>
                <w:rFonts w:ascii="Times" w:hAnsi="Times" w:cs="Times"/>
                <w:sz w:val="32"/>
                <w:szCs w:val="32"/>
              </w:rPr>
              <w:t xml:space="preserve"> Exhibit, # </w:t>
            </w:r>
            <w:hyperlink r:id="rId131" w:history="1">
              <w:r w:rsidRPr="00C36A97">
                <w:rPr>
                  <w:rFonts w:ascii="Times" w:hAnsi="Times" w:cs="Times"/>
                  <w:color w:val="0000F1"/>
                  <w:sz w:val="32"/>
                  <w:szCs w:val="32"/>
                  <w:u w:val="single" w:color="0000F1"/>
                </w:rPr>
                <w:t>119</w:t>
              </w:r>
            </w:hyperlink>
            <w:r w:rsidRPr="00C36A97">
              <w:rPr>
                <w:rFonts w:ascii="Times" w:hAnsi="Times" w:cs="Times"/>
                <w:sz w:val="32"/>
                <w:szCs w:val="32"/>
              </w:rPr>
              <w:t xml:space="preserve"> Exhibit, # </w:t>
            </w:r>
            <w:hyperlink r:id="rId132" w:history="1">
              <w:r w:rsidRPr="00C36A97">
                <w:rPr>
                  <w:rFonts w:ascii="Times" w:hAnsi="Times" w:cs="Times"/>
                  <w:color w:val="0000F1"/>
                  <w:sz w:val="32"/>
                  <w:szCs w:val="32"/>
                  <w:u w:val="single" w:color="0000F1"/>
                </w:rPr>
                <w:t>120</w:t>
              </w:r>
            </w:hyperlink>
            <w:r w:rsidRPr="00C36A97">
              <w:rPr>
                <w:rFonts w:ascii="Times" w:hAnsi="Times" w:cs="Times"/>
                <w:sz w:val="32"/>
                <w:szCs w:val="32"/>
              </w:rPr>
              <w:t xml:space="preserve"> Exhibit, # </w:t>
            </w:r>
            <w:hyperlink r:id="rId133" w:history="1">
              <w:r w:rsidRPr="00C36A97">
                <w:rPr>
                  <w:rFonts w:ascii="Times" w:hAnsi="Times" w:cs="Times"/>
                  <w:color w:val="0000F1"/>
                  <w:sz w:val="32"/>
                  <w:szCs w:val="32"/>
                  <w:u w:val="single" w:color="0000F1"/>
                </w:rPr>
                <w:t>121</w:t>
              </w:r>
            </w:hyperlink>
            <w:r w:rsidRPr="00C36A97">
              <w:rPr>
                <w:rFonts w:ascii="Times" w:hAnsi="Times" w:cs="Times"/>
                <w:sz w:val="32"/>
                <w:szCs w:val="32"/>
              </w:rPr>
              <w:t xml:space="preserve"> Exhibit, # </w:t>
            </w:r>
            <w:hyperlink r:id="rId134" w:history="1">
              <w:r w:rsidRPr="00C36A97">
                <w:rPr>
                  <w:rFonts w:ascii="Times" w:hAnsi="Times" w:cs="Times"/>
                  <w:color w:val="0000F1"/>
                  <w:sz w:val="32"/>
                  <w:szCs w:val="32"/>
                  <w:u w:val="single" w:color="0000F1"/>
                </w:rPr>
                <w:t>122</w:t>
              </w:r>
            </w:hyperlink>
            <w:r w:rsidRPr="00C36A97">
              <w:rPr>
                <w:rFonts w:ascii="Times" w:hAnsi="Times" w:cs="Times"/>
                <w:sz w:val="32"/>
                <w:szCs w:val="32"/>
              </w:rPr>
              <w:t xml:space="preserve"> Exhibit, # </w:t>
            </w:r>
            <w:hyperlink r:id="rId135" w:history="1">
              <w:r w:rsidRPr="00C36A97">
                <w:rPr>
                  <w:rFonts w:ascii="Times" w:hAnsi="Times" w:cs="Times"/>
                  <w:color w:val="0000F1"/>
                  <w:sz w:val="32"/>
                  <w:szCs w:val="32"/>
                  <w:u w:val="single" w:color="0000F1"/>
                </w:rPr>
                <w:t>123</w:t>
              </w:r>
            </w:hyperlink>
            <w:r w:rsidRPr="00C36A97">
              <w:rPr>
                <w:rFonts w:ascii="Times" w:hAnsi="Times" w:cs="Times"/>
                <w:sz w:val="32"/>
                <w:szCs w:val="32"/>
              </w:rPr>
              <w:t xml:space="preserve"> Exhibit, # </w:t>
            </w:r>
            <w:hyperlink r:id="rId136" w:history="1">
              <w:r w:rsidRPr="00C36A97">
                <w:rPr>
                  <w:rFonts w:ascii="Times" w:hAnsi="Times" w:cs="Times"/>
                  <w:color w:val="0000F1"/>
                  <w:sz w:val="32"/>
                  <w:szCs w:val="32"/>
                  <w:u w:val="single" w:color="0000F1"/>
                </w:rPr>
                <w:t>124</w:t>
              </w:r>
            </w:hyperlink>
            <w:r w:rsidRPr="00C36A97">
              <w:rPr>
                <w:rFonts w:ascii="Times" w:hAnsi="Times" w:cs="Times"/>
                <w:sz w:val="32"/>
                <w:szCs w:val="32"/>
              </w:rPr>
              <w:t xml:space="preserve"> Exhibit, # </w:t>
            </w:r>
            <w:hyperlink r:id="rId137" w:history="1">
              <w:r w:rsidRPr="00C36A97">
                <w:rPr>
                  <w:rFonts w:ascii="Times" w:hAnsi="Times" w:cs="Times"/>
                  <w:color w:val="0000F1"/>
                  <w:sz w:val="32"/>
                  <w:szCs w:val="32"/>
                  <w:u w:val="single" w:color="0000F1"/>
                </w:rPr>
                <w:t>125</w:t>
              </w:r>
            </w:hyperlink>
            <w:r w:rsidRPr="00C36A97">
              <w:rPr>
                <w:rFonts w:ascii="Times" w:hAnsi="Times" w:cs="Times"/>
                <w:sz w:val="32"/>
                <w:szCs w:val="32"/>
              </w:rPr>
              <w:t xml:space="preserve"> Exhibit, # </w:t>
            </w:r>
            <w:hyperlink r:id="rId138" w:history="1">
              <w:r w:rsidRPr="00C36A97">
                <w:rPr>
                  <w:rFonts w:ascii="Times" w:hAnsi="Times" w:cs="Times"/>
                  <w:color w:val="0000F1"/>
                  <w:sz w:val="32"/>
                  <w:szCs w:val="32"/>
                  <w:u w:val="single" w:color="0000F1"/>
                </w:rPr>
                <w:t>126</w:t>
              </w:r>
            </w:hyperlink>
            <w:r w:rsidRPr="00C36A97">
              <w:rPr>
                <w:rFonts w:ascii="Times" w:hAnsi="Times" w:cs="Times"/>
                <w:sz w:val="32"/>
                <w:szCs w:val="32"/>
              </w:rPr>
              <w:t xml:space="preserve"> Exhibit, # </w:t>
            </w:r>
            <w:hyperlink r:id="rId139" w:history="1">
              <w:r w:rsidRPr="00C36A97">
                <w:rPr>
                  <w:rFonts w:ascii="Times" w:hAnsi="Times" w:cs="Times"/>
                  <w:color w:val="0000F1"/>
                  <w:sz w:val="32"/>
                  <w:szCs w:val="32"/>
                  <w:u w:val="single" w:color="0000F1"/>
                </w:rPr>
                <w:t>127</w:t>
              </w:r>
            </w:hyperlink>
            <w:r w:rsidRPr="00C36A97">
              <w:rPr>
                <w:rFonts w:ascii="Times" w:hAnsi="Times" w:cs="Times"/>
                <w:sz w:val="32"/>
                <w:szCs w:val="32"/>
              </w:rPr>
              <w:t xml:space="preserve"> Exhibit, # </w:t>
            </w:r>
            <w:hyperlink r:id="rId140" w:history="1">
              <w:r w:rsidRPr="00C36A97">
                <w:rPr>
                  <w:rFonts w:ascii="Times" w:hAnsi="Times" w:cs="Times"/>
                  <w:color w:val="0000F1"/>
                  <w:sz w:val="32"/>
                  <w:szCs w:val="32"/>
                  <w:u w:val="single" w:color="0000F1"/>
                </w:rPr>
                <w:t>128</w:t>
              </w:r>
            </w:hyperlink>
            <w:r w:rsidRPr="00C36A97">
              <w:rPr>
                <w:rFonts w:ascii="Times" w:hAnsi="Times" w:cs="Times"/>
                <w:sz w:val="32"/>
                <w:szCs w:val="32"/>
              </w:rPr>
              <w:t xml:space="preserve"> Exhibit, # </w:t>
            </w:r>
            <w:hyperlink r:id="rId141" w:history="1">
              <w:r w:rsidRPr="00C36A97">
                <w:rPr>
                  <w:rFonts w:ascii="Times" w:hAnsi="Times" w:cs="Times"/>
                  <w:color w:val="0000F1"/>
                  <w:sz w:val="32"/>
                  <w:szCs w:val="32"/>
                  <w:u w:val="single" w:color="0000F1"/>
                </w:rPr>
                <w:t>129</w:t>
              </w:r>
            </w:hyperlink>
            <w:r w:rsidRPr="00C36A97">
              <w:rPr>
                <w:rFonts w:ascii="Times" w:hAnsi="Times" w:cs="Times"/>
                <w:sz w:val="32"/>
                <w:szCs w:val="32"/>
              </w:rPr>
              <w:t xml:space="preserve"> Exhibit, # </w:t>
            </w:r>
            <w:hyperlink r:id="rId142" w:history="1">
              <w:r w:rsidRPr="00C36A97">
                <w:rPr>
                  <w:rFonts w:ascii="Times" w:hAnsi="Times" w:cs="Times"/>
                  <w:color w:val="0000F1"/>
                  <w:sz w:val="32"/>
                  <w:szCs w:val="32"/>
                  <w:u w:val="single" w:color="0000F1"/>
                </w:rPr>
                <w:t>130</w:t>
              </w:r>
            </w:hyperlink>
            <w:r w:rsidRPr="00C36A97">
              <w:rPr>
                <w:rFonts w:ascii="Times" w:hAnsi="Times" w:cs="Times"/>
                <w:sz w:val="32"/>
                <w:szCs w:val="32"/>
              </w:rPr>
              <w:t xml:space="preserve"> Exhibit. </w:t>
            </w:r>
            <w:proofErr w:type="gramStart"/>
            <w:r w:rsidRPr="00C36A97">
              <w:rPr>
                <w:rFonts w:ascii="Times" w:hAnsi="Times" w:cs="Times"/>
                <w:sz w:val="32"/>
                <w:szCs w:val="32"/>
              </w:rPr>
              <w:t>added</w:t>
            </w:r>
            <w:proofErr w:type="gramEnd"/>
            <w:r w:rsidRPr="00C36A97">
              <w:rPr>
                <w:rFonts w:ascii="Times" w:hAnsi="Times" w:cs="Times"/>
                <w:sz w:val="32"/>
                <w:szCs w:val="32"/>
              </w:rPr>
              <w:t xml:space="preserve"> on 11/05/2015 (ail). (Entered: 11/04/2015)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43" w:history="1">
              <w:r w:rsidRPr="00C36A97">
                <w:rPr>
                  <w:rFonts w:ascii="Times" w:hAnsi="Times" w:cs="Times"/>
                  <w:color w:val="0000F1"/>
                  <w:sz w:val="32"/>
                  <w:szCs w:val="32"/>
                  <w:u w:val="single" w:color="0000F1"/>
                </w:rPr>
                <w:t>9</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MOTION for Leave to File Excess Page Memorandum of Law by Securities and Exchange Commission. (</w:t>
            </w:r>
            <w:proofErr w:type="gramStart"/>
            <w:r w:rsidRPr="00C36A97">
              <w:rPr>
                <w:rFonts w:ascii="Times" w:hAnsi="Times" w:cs="Times"/>
                <w:sz w:val="32"/>
                <w:szCs w:val="32"/>
              </w:rPr>
              <w:t>ail</w:t>
            </w:r>
            <w:proofErr w:type="gramEnd"/>
            <w:r w:rsidRPr="00C36A97">
              <w:rPr>
                <w:rFonts w:ascii="Times" w:hAnsi="Times" w:cs="Times"/>
                <w:sz w:val="32"/>
                <w:szCs w:val="32"/>
              </w:rPr>
              <w:t>) (Entered: 11/04/2015)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r w:rsidRPr="00C36A97">
              <w:rPr>
                <w:rFonts w:ascii="Times" w:hAnsi="Times" w:cs="Times"/>
                <w:sz w:val="32"/>
                <w:szCs w:val="32"/>
              </w:rPr>
              <w:t>10 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ORDER REFERRING </w:t>
            </w:r>
            <w:hyperlink r:id="rId144" w:history="1">
              <w:r w:rsidRPr="00C36A97">
                <w:rPr>
                  <w:rFonts w:ascii="Times" w:hAnsi="Times" w:cs="Times"/>
                  <w:color w:val="0000F1"/>
                  <w:sz w:val="32"/>
                  <w:szCs w:val="32"/>
                  <w:u w:val="single" w:color="0000F1"/>
                </w:rPr>
                <w:t>6</w:t>
              </w:r>
            </w:hyperlink>
            <w:proofErr w:type="gramStart"/>
            <w:r w:rsidRPr="00C36A97">
              <w:rPr>
                <w:rFonts w:ascii="Times" w:hAnsi="Times" w:cs="Times"/>
                <w:sz w:val="32"/>
                <w:szCs w:val="32"/>
              </w:rPr>
              <w:t xml:space="preserve"> Motion</w:t>
            </w:r>
            <w:proofErr w:type="gramEnd"/>
            <w:r w:rsidRPr="00C36A97">
              <w:rPr>
                <w:rFonts w:ascii="Times" w:hAnsi="Times" w:cs="Times"/>
                <w:sz w:val="32"/>
                <w:szCs w:val="32"/>
              </w:rPr>
              <w:t xml:space="preserve"> for Asset Freeze and Other Relief, </w:t>
            </w:r>
            <w:hyperlink r:id="rId145" w:history="1">
              <w:r w:rsidRPr="00C36A97">
                <w:rPr>
                  <w:rFonts w:ascii="Times" w:hAnsi="Times" w:cs="Times"/>
                  <w:color w:val="0000F1"/>
                  <w:sz w:val="32"/>
                  <w:szCs w:val="32"/>
                  <w:u w:val="single" w:color="0000F1"/>
                </w:rPr>
                <w:t>9</w:t>
              </w:r>
            </w:hyperlink>
            <w:r w:rsidRPr="00C36A97">
              <w:rPr>
                <w:rFonts w:ascii="Times" w:hAnsi="Times" w:cs="Times"/>
                <w:sz w:val="32"/>
                <w:szCs w:val="32"/>
              </w:rPr>
              <w:t xml:space="preserve"> Motion for Leave to File Excess Pages, and </w:t>
            </w:r>
            <w:hyperlink r:id="rId146" w:history="1">
              <w:r w:rsidRPr="00C36A97">
                <w:rPr>
                  <w:rFonts w:ascii="Times" w:hAnsi="Times" w:cs="Times"/>
                  <w:color w:val="0000F1"/>
                  <w:sz w:val="32"/>
                  <w:szCs w:val="32"/>
                  <w:u w:val="single" w:color="0000F1"/>
                </w:rPr>
                <w:t>5</w:t>
              </w:r>
            </w:hyperlink>
            <w:r w:rsidRPr="00C36A97">
              <w:rPr>
                <w:rFonts w:ascii="Times" w:hAnsi="Times" w:cs="Times"/>
                <w:sz w:val="32"/>
                <w:szCs w:val="32"/>
              </w:rPr>
              <w:t xml:space="preserve"> Motion to Appoint Receiver to United States Magistrate Judge Jonathan Goodman. Pursuant to 28 U.S.C. sec. 636 and the Magistrate Rules of the Southern District of Florida, Judge Goodman shall take all necessary and proper action as required by law with respect to the above-referenced Motions and any motions and papers related thereto. This entry constitutes the ENDORSED ORDER in its entirety. Signed by Judge Joan A. Lenard on 11/4/2015. (</w:t>
            </w:r>
            <w:proofErr w:type="gramStart"/>
            <w:r w:rsidRPr="00C36A97">
              <w:rPr>
                <w:rFonts w:ascii="Times" w:hAnsi="Times" w:cs="Times"/>
                <w:sz w:val="32"/>
                <w:szCs w:val="32"/>
              </w:rPr>
              <w:t>tj00</w:t>
            </w:r>
            <w:proofErr w:type="gramEnd"/>
            <w:r w:rsidRPr="00C36A97">
              <w:rPr>
                <w:rFonts w:ascii="Times" w:hAnsi="Times" w:cs="Times"/>
                <w:sz w:val="32"/>
                <w:szCs w:val="32"/>
              </w:rPr>
              <w:t>) (Entered: 11/04/2015)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Magistrate Judge Jonathan Goodman added to receive NEF's (events only) per DE 10 Order for Motions referred to Judge Jonathan Goodman. (</w:t>
            </w:r>
            <w:proofErr w:type="gramStart"/>
            <w:r w:rsidRPr="00C36A97">
              <w:rPr>
                <w:rFonts w:ascii="Times" w:hAnsi="Times" w:cs="Times"/>
                <w:sz w:val="32"/>
                <w:szCs w:val="32"/>
              </w:rPr>
              <w:t>mf</w:t>
            </w:r>
            <w:proofErr w:type="gramEnd"/>
            <w:r w:rsidRPr="00C36A97">
              <w:rPr>
                <w:rFonts w:ascii="Times" w:hAnsi="Times" w:cs="Times"/>
                <w:sz w:val="32"/>
                <w:szCs w:val="32"/>
              </w:rPr>
              <w:t>) (Entered: 11/04/2015)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r w:rsidRPr="00C36A97">
              <w:rPr>
                <w:rFonts w:ascii="Times" w:hAnsi="Times" w:cs="Times"/>
                <w:sz w:val="32"/>
                <w:szCs w:val="32"/>
              </w:rPr>
              <w:t>11 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ENDORSED ORDER scheduling a motion hearing on </w:t>
            </w:r>
            <w:hyperlink r:id="rId147" w:history="1">
              <w:r w:rsidRPr="00C36A97">
                <w:rPr>
                  <w:rFonts w:ascii="Times" w:hAnsi="Times" w:cs="Times"/>
                  <w:color w:val="0000F1"/>
                  <w:sz w:val="32"/>
                  <w:szCs w:val="32"/>
                  <w:u w:val="single" w:color="0000F1"/>
                </w:rPr>
                <w:t>5</w:t>
              </w:r>
            </w:hyperlink>
            <w:r w:rsidRPr="00C36A97">
              <w:rPr>
                <w:rFonts w:ascii="Times" w:hAnsi="Times" w:cs="Times"/>
                <w:sz w:val="32"/>
                <w:szCs w:val="32"/>
              </w:rPr>
              <w:t xml:space="preserve"> Plaintiff's Emergency Motion to Appoint Receiver and </w:t>
            </w:r>
            <w:hyperlink r:id="rId148" w:history="1">
              <w:r w:rsidRPr="00C36A97">
                <w:rPr>
                  <w:rFonts w:ascii="Times" w:hAnsi="Times" w:cs="Times"/>
                  <w:color w:val="0000F1"/>
                  <w:sz w:val="32"/>
                  <w:szCs w:val="32"/>
                  <w:u w:val="single" w:color="0000F1"/>
                </w:rPr>
                <w:t>6</w:t>
              </w:r>
            </w:hyperlink>
            <w:r w:rsidRPr="00C36A97">
              <w:rPr>
                <w:rFonts w:ascii="Times" w:hAnsi="Times" w:cs="Times"/>
                <w:sz w:val="32"/>
                <w:szCs w:val="32"/>
              </w:rPr>
              <w:t xml:space="preserve"> Plaintiff's Emergency Motion for Asset Freeze and Other Relief for 11/5/2015 at 08:00 AM in the Miami Division before Magistrate Judge Jonathan Goodman. Signed by Magistrate Judge Jonathan Goodman on 11/4/2015. (</w:t>
            </w:r>
            <w:proofErr w:type="gramStart"/>
            <w:r w:rsidRPr="00C36A97">
              <w:rPr>
                <w:rFonts w:ascii="Times" w:hAnsi="Times" w:cs="Times"/>
                <w:sz w:val="32"/>
                <w:szCs w:val="32"/>
              </w:rPr>
              <w:t>mda</w:t>
            </w:r>
            <w:proofErr w:type="gramEnd"/>
            <w:r w:rsidRPr="00C36A97">
              <w:rPr>
                <w:rFonts w:ascii="Times" w:hAnsi="Times" w:cs="Times"/>
                <w:sz w:val="32"/>
                <w:szCs w:val="32"/>
              </w:rPr>
              <w:t>) (Entered: 11/04/2015)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r w:rsidRPr="00C36A97">
              <w:rPr>
                <w:rFonts w:ascii="Times" w:hAnsi="Times" w:cs="Times"/>
                <w:sz w:val="32"/>
                <w:szCs w:val="32"/>
              </w:rPr>
              <w:t>12 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ENDORSED ORDER granting </w:t>
            </w:r>
            <w:hyperlink r:id="rId149" w:history="1">
              <w:r w:rsidRPr="00C36A97">
                <w:rPr>
                  <w:rFonts w:ascii="Times" w:hAnsi="Times" w:cs="Times"/>
                  <w:color w:val="0000F1"/>
                  <w:sz w:val="32"/>
                  <w:szCs w:val="32"/>
                  <w:u w:val="single" w:color="0000F1"/>
                </w:rPr>
                <w:t>9</w:t>
              </w:r>
            </w:hyperlink>
            <w:r w:rsidRPr="00C36A97">
              <w:rPr>
                <w:rFonts w:ascii="Times" w:hAnsi="Times" w:cs="Times"/>
                <w:sz w:val="32"/>
                <w:szCs w:val="32"/>
              </w:rPr>
              <w:t xml:space="preserve"> Plaintiff's Motion to File Memorandum of Law in Excess of Page Limit. Signed by Magistrate Judge Jonathan Goodman on 11/4/2015. (</w:t>
            </w:r>
            <w:proofErr w:type="gramStart"/>
            <w:r w:rsidRPr="00C36A97">
              <w:rPr>
                <w:rFonts w:ascii="Times" w:hAnsi="Times" w:cs="Times"/>
                <w:sz w:val="32"/>
                <w:szCs w:val="32"/>
              </w:rPr>
              <w:t>mda</w:t>
            </w:r>
            <w:proofErr w:type="gramEnd"/>
            <w:r w:rsidRPr="00C36A97">
              <w:rPr>
                <w:rFonts w:ascii="Times" w:hAnsi="Times" w:cs="Times"/>
                <w:sz w:val="32"/>
                <w:szCs w:val="32"/>
              </w:rPr>
              <w:t>) (Entered: 11/04/2015)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11/05/2015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r w:rsidRPr="00C36A97">
              <w:rPr>
                <w:rFonts w:ascii="Times" w:hAnsi="Times" w:cs="Times"/>
                <w:sz w:val="32"/>
                <w:szCs w:val="32"/>
              </w:rPr>
              <w:t>13 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PAPERLESS Minute Entry for proceedings held before Magistrate Judge Jonathan Goodman: Motion Hearing held on 11/5/2015 re </w:t>
            </w:r>
            <w:hyperlink r:id="rId150" w:history="1">
              <w:r w:rsidRPr="00C36A97">
                <w:rPr>
                  <w:rFonts w:ascii="Times" w:hAnsi="Times" w:cs="Times"/>
                  <w:color w:val="0000F1"/>
                  <w:sz w:val="32"/>
                  <w:szCs w:val="32"/>
                  <w:u w:val="single" w:color="0000F1"/>
                </w:rPr>
                <w:t>6</w:t>
              </w:r>
            </w:hyperlink>
            <w:r w:rsidRPr="00C36A97">
              <w:rPr>
                <w:rFonts w:ascii="Times" w:hAnsi="Times" w:cs="Times"/>
                <w:sz w:val="32"/>
                <w:szCs w:val="32"/>
              </w:rPr>
              <w:t xml:space="preserve"> MOTION for Asset Freeze and Other Relief filed by Securities and Exchange Commission, </w:t>
            </w:r>
            <w:hyperlink r:id="rId151" w:history="1">
              <w:r w:rsidRPr="00C36A97">
                <w:rPr>
                  <w:rFonts w:ascii="Times" w:hAnsi="Times" w:cs="Times"/>
                  <w:color w:val="0000F1"/>
                  <w:sz w:val="32"/>
                  <w:szCs w:val="32"/>
                  <w:u w:val="single" w:color="0000F1"/>
                </w:rPr>
                <w:t>5</w:t>
              </w:r>
            </w:hyperlink>
            <w:r w:rsidRPr="00C36A97">
              <w:rPr>
                <w:rFonts w:ascii="Times" w:hAnsi="Times" w:cs="Times"/>
                <w:sz w:val="32"/>
                <w:szCs w:val="32"/>
              </w:rPr>
              <w:t xml:space="preserve"> MOTION to Appoint Receiver filed by Securities and Exchange Commission. All counsel of record present. The Court hears oral argument from parties regarding the emergency motions filed and will issue an order pursuant to the Court's ruling at the hearing. (Digital 8:00:06/8:20:53.) (</w:t>
            </w:r>
            <w:proofErr w:type="gramStart"/>
            <w:r w:rsidRPr="00C36A97">
              <w:rPr>
                <w:rFonts w:ascii="Times" w:hAnsi="Times" w:cs="Times"/>
                <w:sz w:val="32"/>
                <w:szCs w:val="32"/>
              </w:rPr>
              <w:t>jcy</w:t>
            </w:r>
            <w:proofErr w:type="gramEnd"/>
            <w:r w:rsidRPr="00C36A97">
              <w:rPr>
                <w:rFonts w:ascii="Times" w:hAnsi="Times" w:cs="Times"/>
                <w:sz w:val="32"/>
                <w:szCs w:val="32"/>
              </w:rPr>
              <w:t>) (Entered: 11/05/2015)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11/05/2015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52" w:history="1">
              <w:r w:rsidRPr="00C36A97">
                <w:rPr>
                  <w:rFonts w:ascii="Times" w:hAnsi="Times" w:cs="Times"/>
                  <w:color w:val="0000F1"/>
                  <w:sz w:val="32"/>
                  <w:szCs w:val="32"/>
                  <w:u w:val="single" w:color="0000F1"/>
                </w:rPr>
                <w:t>14</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NOTICE of Attorney Appearance by David Reich Chase on behalf of Lin Zhong. Attorney David Reich Chase added to party Lin </w:t>
            </w:r>
            <w:proofErr w:type="gramStart"/>
            <w:r w:rsidRPr="00C36A97">
              <w:rPr>
                <w:rFonts w:ascii="Times" w:hAnsi="Times" w:cs="Times"/>
                <w:sz w:val="32"/>
                <w:szCs w:val="32"/>
              </w:rPr>
              <w:t>Zhong(</w:t>
            </w:r>
            <w:proofErr w:type="gramEnd"/>
            <w:r w:rsidRPr="00C36A97">
              <w:rPr>
                <w:rFonts w:ascii="Times" w:hAnsi="Times" w:cs="Times"/>
                <w:sz w:val="32"/>
                <w:szCs w:val="32"/>
              </w:rPr>
              <w:t>pty:dft). (Chase, David) (Entered: 11/05/2015)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11/05/2015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53" w:history="1">
              <w:r w:rsidRPr="00C36A97">
                <w:rPr>
                  <w:rFonts w:ascii="Times" w:hAnsi="Times" w:cs="Times"/>
                  <w:color w:val="0000F1"/>
                  <w:sz w:val="32"/>
                  <w:szCs w:val="32"/>
                  <w:u w:val="single" w:color="0000F1"/>
                </w:rPr>
                <w:t>15</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NOTICE by Lin Zhong </w:t>
            </w:r>
            <w:r w:rsidRPr="00C36A97">
              <w:rPr>
                <w:rFonts w:ascii="Times" w:hAnsi="Times" w:cs="Times"/>
                <w:i/>
                <w:iCs/>
                <w:sz w:val="32"/>
                <w:szCs w:val="32"/>
              </w:rPr>
              <w:t>Filing Document</w:t>
            </w:r>
            <w:r w:rsidRPr="00C36A97">
              <w:rPr>
                <w:rFonts w:ascii="Times" w:hAnsi="Times" w:cs="Times"/>
                <w:sz w:val="32"/>
                <w:szCs w:val="32"/>
              </w:rPr>
              <w:t xml:space="preserve"> (Attachments: # </w:t>
            </w:r>
            <w:hyperlink r:id="rId154" w:history="1">
              <w:r w:rsidRPr="00C36A97">
                <w:rPr>
                  <w:rFonts w:ascii="Times" w:hAnsi="Times" w:cs="Times"/>
                  <w:color w:val="0000F1"/>
                  <w:sz w:val="32"/>
                  <w:szCs w:val="32"/>
                  <w:u w:val="single" w:color="0000F1"/>
                </w:rPr>
                <w:t>1</w:t>
              </w:r>
            </w:hyperlink>
            <w:r w:rsidRPr="00C36A97">
              <w:rPr>
                <w:rFonts w:ascii="Times" w:hAnsi="Times" w:cs="Times"/>
                <w:sz w:val="32"/>
                <w:szCs w:val="32"/>
              </w:rPr>
              <w:t xml:space="preserve"> October 30, 2015 Letter) (Chase, David) (Entered: 11/05/2015)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11/05/2015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55" w:history="1">
              <w:r w:rsidRPr="00C36A97">
                <w:rPr>
                  <w:rFonts w:ascii="Times" w:hAnsi="Times" w:cs="Times"/>
                  <w:color w:val="0000F1"/>
                  <w:sz w:val="32"/>
                  <w:szCs w:val="32"/>
                  <w:u w:val="single" w:color="0000F1"/>
                </w:rPr>
                <w:t>16</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Post Emergency Motions Hearing ORDER concerning hearing held on November 5, 2015. Signed by Magistrate Judge Jonathan Goodman on 11/5/2015. (</w:t>
            </w:r>
            <w:proofErr w:type="gramStart"/>
            <w:r w:rsidRPr="00C36A97">
              <w:rPr>
                <w:rFonts w:ascii="Times" w:hAnsi="Times" w:cs="Times"/>
                <w:sz w:val="32"/>
                <w:szCs w:val="32"/>
              </w:rPr>
              <w:t>mda</w:t>
            </w:r>
            <w:proofErr w:type="gramEnd"/>
            <w:r w:rsidRPr="00C36A97">
              <w:rPr>
                <w:rFonts w:ascii="Times" w:hAnsi="Times" w:cs="Times"/>
                <w:sz w:val="32"/>
                <w:szCs w:val="32"/>
              </w:rPr>
              <w:t>) (Entered: 11/05/2015)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11/05/2015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56" w:history="1">
              <w:r w:rsidRPr="00C36A97">
                <w:rPr>
                  <w:rFonts w:ascii="Times" w:hAnsi="Times" w:cs="Times"/>
                  <w:color w:val="0000F1"/>
                  <w:sz w:val="32"/>
                  <w:szCs w:val="32"/>
                  <w:u w:val="single" w:color="0000F1"/>
                </w:rPr>
                <w:t>17</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NOTICE by Lin Zhong </w:t>
            </w:r>
            <w:r w:rsidRPr="00C36A97">
              <w:rPr>
                <w:rFonts w:ascii="Times" w:hAnsi="Times" w:cs="Times"/>
                <w:i/>
                <w:iCs/>
                <w:sz w:val="32"/>
                <w:szCs w:val="32"/>
              </w:rPr>
              <w:t>Filing Declaration of Lily Zhong</w:t>
            </w:r>
            <w:r w:rsidRPr="00C36A97">
              <w:rPr>
                <w:rFonts w:ascii="Times" w:hAnsi="Times" w:cs="Times"/>
                <w:sz w:val="32"/>
                <w:szCs w:val="32"/>
              </w:rPr>
              <w:t xml:space="preserve"> (Attachments: # </w:t>
            </w:r>
            <w:hyperlink r:id="rId157" w:history="1">
              <w:r w:rsidRPr="00C36A97">
                <w:rPr>
                  <w:rFonts w:ascii="Times" w:hAnsi="Times" w:cs="Times"/>
                  <w:color w:val="0000F1"/>
                  <w:sz w:val="32"/>
                  <w:szCs w:val="32"/>
                  <w:u w:val="single" w:color="0000F1"/>
                </w:rPr>
                <w:t>1</w:t>
              </w:r>
            </w:hyperlink>
            <w:r w:rsidRPr="00C36A97">
              <w:rPr>
                <w:rFonts w:ascii="Times" w:hAnsi="Times" w:cs="Times"/>
                <w:sz w:val="32"/>
                <w:szCs w:val="32"/>
              </w:rPr>
              <w:t xml:space="preserve"> Affidavit Declaration of Lily Zhong) (Chase, David) (Entered: 11/05/2015)</w:t>
            </w:r>
          </w:p>
        </w:tc>
      </w:tr>
      <w:tr w:rsidR="00C36A97" w:rsidRPr="00C36A97">
        <w:tblPrEx>
          <w:tblBorders>
            <w:top w:val="none" w:sz="0" w:space="0" w:color="auto"/>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11/12/2015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58" w:history="1">
              <w:r w:rsidRPr="00C36A97">
                <w:rPr>
                  <w:rFonts w:ascii="Times" w:hAnsi="Times" w:cs="Times"/>
                  <w:color w:val="0000F1"/>
                  <w:sz w:val="32"/>
                  <w:szCs w:val="32"/>
                  <w:u w:val="single" w:color="0000F1"/>
                </w:rPr>
                <w:t>18</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Joint MOTION to Appoint </w:t>
            </w:r>
            <w:proofErr w:type="gramStart"/>
            <w:r w:rsidRPr="00C36A97">
              <w:rPr>
                <w:rFonts w:ascii="Times" w:hAnsi="Times" w:cs="Times"/>
                <w:sz w:val="32"/>
                <w:szCs w:val="32"/>
              </w:rPr>
              <w:t>Receiver ,</w:t>
            </w:r>
            <w:proofErr w:type="gramEnd"/>
            <w:r w:rsidRPr="00C36A97">
              <w:rPr>
                <w:rFonts w:ascii="Times" w:hAnsi="Times" w:cs="Times"/>
                <w:sz w:val="32"/>
                <w:szCs w:val="32"/>
              </w:rPr>
              <w:t xml:space="preserve"> Joint MOTION for Temporary Restraining Order by Securities and Exchange Commission. Responses due by 11/30/2015 (Attachments: # </w:t>
            </w:r>
            <w:hyperlink r:id="rId159" w:history="1">
              <w:r w:rsidRPr="00C36A97">
                <w:rPr>
                  <w:rFonts w:ascii="Times" w:hAnsi="Times" w:cs="Times"/>
                  <w:color w:val="0000F1"/>
                  <w:sz w:val="32"/>
                  <w:szCs w:val="32"/>
                  <w:u w:val="single" w:color="0000F1"/>
                </w:rPr>
                <w:t>1</w:t>
              </w:r>
            </w:hyperlink>
            <w:r w:rsidRPr="00C36A97">
              <w:rPr>
                <w:rFonts w:ascii="Times" w:hAnsi="Times" w:cs="Times"/>
                <w:sz w:val="32"/>
                <w:szCs w:val="32"/>
              </w:rPr>
              <w:t xml:space="preserve"> Text of Proposed Order Order Appointing Receiver, Ex. A, # </w:t>
            </w:r>
            <w:hyperlink r:id="rId160" w:history="1">
              <w:r w:rsidRPr="00C36A97">
                <w:rPr>
                  <w:rFonts w:ascii="Times" w:hAnsi="Times" w:cs="Times"/>
                  <w:color w:val="0000F1"/>
                  <w:sz w:val="32"/>
                  <w:szCs w:val="32"/>
                  <w:u w:val="single" w:color="0000F1"/>
                </w:rPr>
                <w:t>2</w:t>
              </w:r>
            </w:hyperlink>
            <w:r w:rsidRPr="00C36A97">
              <w:rPr>
                <w:rFonts w:ascii="Times" w:hAnsi="Times" w:cs="Times"/>
                <w:sz w:val="32"/>
                <w:szCs w:val="32"/>
              </w:rPr>
              <w:t xml:space="preserve"> Text of Proposed Order Asset Freeze Order, Ex. B)(Soto, Alejandro) (Entered: 11/12/2015)</w:t>
            </w:r>
          </w:p>
        </w:tc>
      </w:tr>
      <w:tr w:rsidR="00C36A97" w:rsidRPr="00C36A97">
        <w:tblPrEx>
          <w:tblBorders>
            <w:top w:val="none" w:sz="0" w:space="0" w:color="auto"/>
            <w:bottom w:val="single" w:sz="8" w:space="0" w:color="6D6D6D"/>
          </w:tblBorders>
          <w:tblCellMar>
            <w:top w:w="0" w:type="dxa"/>
            <w:bottom w:w="0" w:type="dxa"/>
          </w:tblCellMar>
        </w:tblPrEx>
        <w:tc>
          <w:tcPr>
            <w:tcW w:w="188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11/14/2015</w:t>
            </w:r>
          </w:p>
        </w:tc>
        <w:tc>
          <w:tcPr>
            <w:tcW w:w="4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jc w:val="right"/>
              <w:rPr>
                <w:rFonts w:ascii="Times" w:hAnsi="Times" w:cs="Times"/>
                <w:sz w:val="32"/>
                <w:szCs w:val="32"/>
              </w:rPr>
            </w:pPr>
            <w:hyperlink r:id="rId161" w:history="1">
              <w:r w:rsidRPr="00C36A97">
                <w:rPr>
                  <w:rFonts w:ascii="Times" w:hAnsi="Times" w:cs="Times"/>
                  <w:color w:val="0000F1"/>
                  <w:sz w:val="32"/>
                  <w:szCs w:val="32"/>
                  <w:u w:val="single" w:color="0000F1"/>
                </w:rPr>
                <w:t>19</w:t>
              </w:r>
            </w:hyperlink>
            <w:r w:rsidRPr="00C36A97">
              <w:rPr>
                <w:rFonts w:ascii="Times" w:hAnsi="Times" w:cs="Times"/>
                <w:sz w:val="32"/>
                <w:szCs w:val="32"/>
              </w:rPr>
              <w:t> </w:t>
            </w:r>
          </w:p>
        </w:tc>
        <w:tc>
          <w:tcPr>
            <w:tcW w:w="2546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sz w:val="32"/>
                <w:szCs w:val="32"/>
              </w:rPr>
              <w:t xml:space="preserve">NOTICE by Lin Zhong </w:t>
            </w:r>
            <w:r w:rsidRPr="00C36A97">
              <w:rPr>
                <w:rFonts w:ascii="Times" w:hAnsi="Times" w:cs="Times"/>
                <w:i/>
                <w:iCs/>
                <w:sz w:val="32"/>
                <w:szCs w:val="32"/>
              </w:rPr>
              <w:t>Submission of Sworn Accounting to Plaintiff SEC</w:t>
            </w:r>
            <w:r w:rsidRPr="00C36A97">
              <w:rPr>
                <w:rFonts w:ascii="Times" w:hAnsi="Times" w:cs="Times"/>
                <w:sz w:val="32"/>
                <w:szCs w:val="32"/>
              </w:rPr>
              <w:t xml:space="preserve"> (Chase, David) (Entered: 11/14/2015)</w:t>
            </w:r>
          </w:p>
        </w:tc>
      </w:tr>
    </w:tbl>
    <w:p w:rsidR="00C36A97" w:rsidRPr="00C36A97" w:rsidRDefault="00C36A97" w:rsidP="00C36A97">
      <w:pPr>
        <w:widowControl w:val="0"/>
        <w:autoSpaceDE w:val="0"/>
        <w:autoSpaceDN w:val="0"/>
        <w:adjustRightInd w:val="0"/>
        <w:rPr>
          <w:rFonts w:ascii="Times" w:hAnsi="Times" w:cs="Times"/>
          <w:sz w:val="32"/>
          <w:szCs w:val="32"/>
        </w:rPr>
      </w:pPr>
    </w:p>
    <w:p w:rsidR="00C36A97" w:rsidRPr="00C36A97" w:rsidRDefault="00C36A97" w:rsidP="00C36A97">
      <w:pPr>
        <w:widowControl w:val="0"/>
        <w:autoSpaceDE w:val="0"/>
        <w:autoSpaceDN w:val="0"/>
        <w:adjustRightInd w:val="0"/>
        <w:spacing w:after="160"/>
        <w:rPr>
          <w:rFonts w:ascii="Times" w:hAnsi="Times" w:cs="Times"/>
          <w:sz w:val="32"/>
          <w:szCs w:val="32"/>
        </w:rPr>
      </w:pPr>
    </w:p>
    <w:tbl>
      <w:tblPr>
        <w:tblW w:w="7960" w:type="dxa"/>
        <w:tblBorders>
          <w:top w:val="single" w:sz="8" w:space="0" w:color="6D6D6D"/>
          <w:left w:val="single" w:sz="8" w:space="0" w:color="6D6D6D"/>
          <w:right w:val="single" w:sz="8" w:space="0" w:color="6D6D6D"/>
        </w:tblBorders>
        <w:tblLayout w:type="fixed"/>
        <w:tblLook w:val="0000"/>
      </w:tblPr>
      <w:tblGrid>
        <w:gridCol w:w="7960"/>
      </w:tblGrid>
      <w:tr w:rsidR="00C36A97" w:rsidRPr="00C36A97">
        <w:tblPrEx>
          <w:tblCellMar>
            <w:top w:w="0" w:type="dxa"/>
            <w:bottom w:w="0" w:type="dxa"/>
          </w:tblCellMar>
        </w:tblPrEx>
        <w:tc>
          <w:tcPr>
            <w:tcW w:w="7800" w:type="dxa"/>
            <w:tcBorders>
              <w:top w:val="single" w:sz="8" w:space="0" w:color="6D6D6D"/>
              <w:bottom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jc w:val="center"/>
              <w:rPr>
                <w:rFonts w:ascii="Times" w:hAnsi="Times" w:cs="Times"/>
                <w:b/>
                <w:bCs/>
                <w:sz w:val="32"/>
                <w:szCs w:val="32"/>
              </w:rPr>
            </w:pPr>
            <w:r w:rsidRPr="00C36A97">
              <w:rPr>
                <w:rFonts w:ascii="Times" w:hAnsi="Times" w:cs="Times"/>
                <w:b/>
                <w:bCs/>
                <w:color w:val="780000"/>
                <w:sz w:val="36"/>
                <w:szCs w:val="36"/>
              </w:rPr>
              <w:t>PACER Service Center</w:t>
            </w:r>
          </w:p>
        </w:tc>
      </w:tr>
      <w:tr w:rsidR="00C36A97" w:rsidRPr="00C36A97">
        <w:tblPrEx>
          <w:tblBorders>
            <w:top w:val="none" w:sz="0" w:space="0" w:color="auto"/>
            <w:bottom w:val="single" w:sz="8" w:space="0" w:color="6D6D6D"/>
          </w:tblBorders>
          <w:tblCellMar>
            <w:top w:w="0" w:type="dxa"/>
            <w:bottom w:w="0" w:type="dxa"/>
          </w:tblCellMar>
        </w:tblPrEx>
        <w:tc>
          <w:tcPr>
            <w:tcW w:w="7800" w:type="dxa"/>
            <w:tcBorders>
              <w:top w:val="single" w:sz="8" w:space="0" w:color="6D6D6D"/>
              <w:bottom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jc w:val="center"/>
              <w:rPr>
                <w:rFonts w:ascii="Times" w:hAnsi="Times" w:cs="Times"/>
                <w:b/>
                <w:bCs/>
                <w:sz w:val="32"/>
                <w:szCs w:val="32"/>
              </w:rPr>
            </w:pPr>
            <w:r w:rsidRPr="00C36A97">
              <w:rPr>
                <w:rFonts w:ascii="Times" w:hAnsi="Times" w:cs="Times"/>
                <w:b/>
                <w:bCs/>
                <w:color w:val="00007C"/>
                <w:sz w:val="32"/>
                <w:szCs w:val="32"/>
              </w:rPr>
              <w:t>Transaction Receipt</w:t>
            </w:r>
          </w:p>
        </w:tc>
      </w:tr>
    </w:tbl>
    <w:p w:rsidR="00C36A97" w:rsidRPr="00C36A97" w:rsidRDefault="00C36A97" w:rsidP="00C36A97">
      <w:pPr>
        <w:widowControl w:val="0"/>
        <w:autoSpaceDE w:val="0"/>
        <w:autoSpaceDN w:val="0"/>
        <w:adjustRightInd w:val="0"/>
        <w:rPr>
          <w:rFonts w:ascii="Times" w:hAnsi="Times" w:cs="Times"/>
          <w:sz w:val="32"/>
          <w:szCs w:val="32"/>
        </w:rPr>
      </w:pPr>
    </w:p>
    <w:p w:rsidR="00C36A97" w:rsidRPr="00C36A97" w:rsidRDefault="00C36A97" w:rsidP="00C36A97">
      <w:pPr>
        <w:widowControl w:val="0"/>
        <w:autoSpaceDE w:val="0"/>
        <w:autoSpaceDN w:val="0"/>
        <w:adjustRightInd w:val="0"/>
        <w:rPr>
          <w:rFonts w:ascii="Times" w:hAnsi="Times" w:cs="Times"/>
          <w:sz w:val="32"/>
          <w:szCs w:val="32"/>
        </w:rPr>
      </w:pPr>
    </w:p>
    <w:tbl>
      <w:tblPr>
        <w:tblW w:w="7960" w:type="dxa"/>
        <w:tblBorders>
          <w:top w:val="single" w:sz="8" w:space="0" w:color="6D6D6D"/>
          <w:left w:val="single" w:sz="8" w:space="0" w:color="6D6D6D"/>
          <w:right w:val="single" w:sz="8" w:space="0" w:color="6D6D6D"/>
        </w:tblBorders>
        <w:tblLayout w:type="fixed"/>
        <w:tblLook w:val="0000"/>
      </w:tblPr>
      <w:tblGrid>
        <w:gridCol w:w="1653"/>
        <w:gridCol w:w="2123"/>
        <w:gridCol w:w="1755"/>
        <w:gridCol w:w="2429"/>
      </w:tblGrid>
      <w:tr w:rsidR="00C36A97" w:rsidRPr="00C36A97">
        <w:tblPrEx>
          <w:tblCellMar>
            <w:top w:w="0" w:type="dxa"/>
            <w:bottom w:w="0" w:type="dxa"/>
          </w:tblCellMar>
        </w:tblPrEx>
        <w:tc>
          <w:tcPr>
            <w:tcW w:w="7800" w:type="dxa"/>
            <w:gridSpan w:val="4"/>
            <w:tcBorders>
              <w:top w:val="single" w:sz="8" w:space="0" w:color="6D6D6D"/>
              <w:bottom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jc w:val="center"/>
              <w:rPr>
                <w:rFonts w:ascii="Times" w:hAnsi="Times" w:cs="Times"/>
                <w:sz w:val="32"/>
                <w:szCs w:val="32"/>
              </w:rPr>
            </w:pPr>
            <w:r w:rsidRPr="00C36A97">
              <w:rPr>
                <w:rFonts w:ascii="Times" w:hAnsi="Times" w:cs="Times"/>
                <w:color w:val="00007C"/>
                <w:sz w:val="26"/>
                <w:szCs w:val="26"/>
              </w:rPr>
              <w:t>11/16/2015 12:59:06</w:t>
            </w:r>
          </w:p>
        </w:tc>
      </w:tr>
      <w:tr w:rsidR="00C36A97" w:rsidRPr="00C36A97">
        <w:tblPrEx>
          <w:tblBorders>
            <w:top w:val="none" w:sz="0" w:space="0" w:color="auto"/>
          </w:tblBorders>
          <w:tblCellMar>
            <w:top w:w="0" w:type="dxa"/>
            <w:bottom w:w="0" w:type="dxa"/>
          </w:tblCellMar>
        </w:tblPrEx>
        <w:tc>
          <w:tcPr>
            <w:tcW w:w="1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b/>
                <w:bCs/>
                <w:sz w:val="32"/>
                <w:szCs w:val="32"/>
              </w:rPr>
            </w:pPr>
            <w:r w:rsidRPr="00C36A97">
              <w:rPr>
                <w:rFonts w:ascii="Times" w:hAnsi="Times" w:cs="Times"/>
                <w:b/>
                <w:bCs/>
                <w:color w:val="00007C"/>
                <w:sz w:val="26"/>
                <w:szCs w:val="26"/>
              </w:rPr>
              <w:t>PACER Login:</w:t>
            </w:r>
          </w:p>
        </w:tc>
        <w:tc>
          <w:tcPr>
            <w:tcW w:w="20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roofErr w:type="gramStart"/>
            <w:r w:rsidRPr="00C36A97">
              <w:rPr>
                <w:rFonts w:ascii="Times" w:hAnsi="Times" w:cs="Times"/>
                <w:color w:val="00007C"/>
                <w:sz w:val="26"/>
                <w:szCs w:val="26"/>
              </w:rPr>
              <w:t>ns0021:2608329:0</w:t>
            </w:r>
            <w:proofErr w:type="gramEnd"/>
          </w:p>
        </w:tc>
        <w:tc>
          <w:tcPr>
            <w:tcW w:w="17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b/>
                <w:bCs/>
                <w:sz w:val="32"/>
                <w:szCs w:val="32"/>
              </w:rPr>
            </w:pPr>
            <w:r w:rsidRPr="00C36A97">
              <w:rPr>
                <w:rFonts w:ascii="Times" w:hAnsi="Times" w:cs="Times"/>
                <w:b/>
                <w:bCs/>
                <w:color w:val="00007C"/>
                <w:sz w:val="26"/>
                <w:szCs w:val="26"/>
              </w:rPr>
              <w:t>Client Code:</w:t>
            </w:r>
          </w:p>
        </w:tc>
        <w:tc>
          <w:tcPr>
            <w:tcW w:w="20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p>
        </w:tc>
      </w:tr>
      <w:tr w:rsidR="00C36A97" w:rsidRPr="00C36A97">
        <w:tblPrEx>
          <w:tblBorders>
            <w:top w:val="none" w:sz="0" w:space="0" w:color="auto"/>
          </w:tblBorders>
          <w:tblCellMar>
            <w:top w:w="0" w:type="dxa"/>
            <w:bottom w:w="0" w:type="dxa"/>
          </w:tblCellMar>
        </w:tblPrEx>
        <w:tc>
          <w:tcPr>
            <w:tcW w:w="1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b/>
                <w:bCs/>
                <w:sz w:val="32"/>
                <w:szCs w:val="32"/>
              </w:rPr>
            </w:pPr>
            <w:r w:rsidRPr="00C36A97">
              <w:rPr>
                <w:rFonts w:ascii="Times" w:hAnsi="Times" w:cs="Times"/>
                <w:b/>
                <w:bCs/>
                <w:color w:val="00007C"/>
                <w:sz w:val="26"/>
                <w:szCs w:val="26"/>
              </w:rPr>
              <w:t>Description:</w:t>
            </w:r>
          </w:p>
        </w:tc>
        <w:tc>
          <w:tcPr>
            <w:tcW w:w="20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color w:val="00007C"/>
                <w:sz w:val="26"/>
                <w:szCs w:val="26"/>
              </w:rPr>
              <w:t>Docket Report</w:t>
            </w:r>
          </w:p>
        </w:tc>
        <w:tc>
          <w:tcPr>
            <w:tcW w:w="17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b/>
                <w:bCs/>
                <w:sz w:val="32"/>
                <w:szCs w:val="32"/>
              </w:rPr>
            </w:pPr>
            <w:r w:rsidRPr="00C36A97">
              <w:rPr>
                <w:rFonts w:ascii="Times" w:hAnsi="Times" w:cs="Times"/>
                <w:b/>
                <w:bCs/>
                <w:color w:val="00007C"/>
                <w:sz w:val="26"/>
                <w:szCs w:val="26"/>
              </w:rPr>
              <w:t>Search Criteria:</w:t>
            </w:r>
          </w:p>
        </w:tc>
        <w:tc>
          <w:tcPr>
            <w:tcW w:w="20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color w:val="00007C"/>
                <w:sz w:val="26"/>
                <w:szCs w:val="26"/>
              </w:rPr>
              <w:t>0:15-cv-62323-JAL</w:t>
            </w:r>
          </w:p>
        </w:tc>
      </w:tr>
      <w:tr w:rsidR="00C36A97" w:rsidRPr="00C36A97">
        <w:tblPrEx>
          <w:tblBorders>
            <w:top w:val="none" w:sz="0" w:space="0" w:color="auto"/>
            <w:bottom w:val="single" w:sz="8" w:space="0" w:color="6D6D6D"/>
          </w:tblBorders>
          <w:tblCellMar>
            <w:top w:w="0" w:type="dxa"/>
            <w:bottom w:w="0" w:type="dxa"/>
          </w:tblCellMar>
        </w:tblPrEx>
        <w:tc>
          <w:tcPr>
            <w:tcW w:w="1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b/>
                <w:bCs/>
                <w:sz w:val="32"/>
                <w:szCs w:val="32"/>
              </w:rPr>
            </w:pPr>
            <w:r w:rsidRPr="00C36A97">
              <w:rPr>
                <w:rFonts w:ascii="Times" w:hAnsi="Times" w:cs="Times"/>
                <w:b/>
                <w:bCs/>
                <w:color w:val="00007C"/>
                <w:sz w:val="26"/>
                <w:szCs w:val="26"/>
              </w:rPr>
              <w:t>Billable Pages:</w:t>
            </w:r>
          </w:p>
        </w:tc>
        <w:tc>
          <w:tcPr>
            <w:tcW w:w="20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color w:val="00007C"/>
                <w:sz w:val="26"/>
                <w:szCs w:val="26"/>
              </w:rPr>
              <w:t>4</w:t>
            </w:r>
          </w:p>
        </w:tc>
        <w:tc>
          <w:tcPr>
            <w:tcW w:w="17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b/>
                <w:bCs/>
                <w:sz w:val="32"/>
                <w:szCs w:val="32"/>
              </w:rPr>
            </w:pPr>
            <w:r w:rsidRPr="00C36A97">
              <w:rPr>
                <w:rFonts w:ascii="Times" w:hAnsi="Times" w:cs="Times"/>
                <w:b/>
                <w:bCs/>
                <w:color w:val="00007C"/>
                <w:sz w:val="26"/>
                <w:szCs w:val="26"/>
              </w:rPr>
              <w:t>Cost:</w:t>
            </w:r>
          </w:p>
        </w:tc>
        <w:tc>
          <w:tcPr>
            <w:tcW w:w="20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36A97" w:rsidRPr="00C36A97" w:rsidRDefault="00C36A97" w:rsidP="00C36A97">
            <w:pPr>
              <w:widowControl w:val="0"/>
              <w:autoSpaceDE w:val="0"/>
              <w:autoSpaceDN w:val="0"/>
              <w:adjustRightInd w:val="0"/>
              <w:rPr>
                <w:rFonts w:ascii="Times" w:hAnsi="Times" w:cs="Times"/>
                <w:sz w:val="32"/>
                <w:szCs w:val="32"/>
              </w:rPr>
            </w:pPr>
            <w:r w:rsidRPr="00C36A97">
              <w:rPr>
                <w:rFonts w:ascii="Times" w:hAnsi="Times" w:cs="Times"/>
                <w:color w:val="00007C"/>
                <w:sz w:val="26"/>
                <w:szCs w:val="26"/>
              </w:rPr>
              <w:t>0.40</w:t>
            </w:r>
          </w:p>
        </w:tc>
      </w:tr>
    </w:tbl>
    <w:p w:rsidR="00C36A97" w:rsidRPr="00C36A97" w:rsidRDefault="00C36A97" w:rsidP="00C36A97">
      <w:pPr>
        <w:widowControl w:val="0"/>
        <w:autoSpaceDE w:val="0"/>
        <w:autoSpaceDN w:val="0"/>
        <w:adjustRightInd w:val="0"/>
        <w:rPr>
          <w:rFonts w:ascii="Times" w:hAnsi="Times" w:cs="Times"/>
          <w:sz w:val="32"/>
          <w:szCs w:val="32"/>
        </w:rPr>
      </w:pPr>
    </w:p>
    <w:p w:rsidR="00C36A97" w:rsidRPr="00C36A97" w:rsidRDefault="00C36A97" w:rsidP="00C36A97">
      <w:pPr>
        <w:widowControl w:val="0"/>
        <w:autoSpaceDE w:val="0"/>
        <w:autoSpaceDN w:val="0"/>
        <w:adjustRightInd w:val="0"/>
        <w:rPr>
          <w:rFonts w:ascii="Times" w:hAnsi="Times" w:cs="Times"/>
          <w:sz w:val="32"/>
          <w:szCs w:val="32"/>
        </w:rPr>
      </w:pPr>
    </w:p>
    <w:p w:rsidR="00095F73" w:rsidRDefault="00C36A97"/>
    <w:sectPr w:rsidR="00095F73" w:rsidSect="00247182">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6A97"/>
    <w:rsid w:val="00C36A9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ecf.flsd.uscourts.gov/doc1/051115738003" TargetMode="External"/><Relationship Id="rId143" Type="http://schemas.openxmlformats.org/officeDocument/2006/relationships/hyperlink" Target="https://ecf.flsd.uscourts.gov/doc1/051115731747" TargetMode="External"/><Relationship Id="rId144" Type="http://schemas.openxmlformats.org/officeDocument/2006/relationships/hyperlink" Target="https://ecf.flsd.uscourts.gov/doc1/051115730701" TargetMode="External"/><Relationship Id="rId145" Type="http://schemas.openxmlformats.org/officeDocument/2006/relationships/hyperlink" Target="https://ecf.flsd.uscourts.gov/doc1/051115731747" TargetMode="External"/><Relationship Id="rId146" Type="http://schemas.openxmlformats.org/officeDocument/2006/relationships/hyperlink" Target="https://ecf.flsd.uscourts.gov/doc1/051115730657" TargetMode="External"/><Relationship Id="rId147" Type="http://schemas.openxmlformats.org/officeDocument/2006/relationships/hyperlink" Target="https://ecf.flsd.uscourts.gov/doc1/051115730657" TargetMode="External"/><Relationship Id="rId148" Type="http://schemas.openxmlformats.org/officeDocument/2006/relationships/hyperlink" Target="https://ecf.flsd.uscourts.gov/doc1/051115730701" TargetMode="External"/><Relationship Id="rId149" Type="http://schemas.openxmlformats.org/officeDocument/2006/relationships/hyperlink" Target="https://ecf.flsd.uscourts.gov/doc1/051115731747" TargetMode="External"/><Relationship Id="rId40" Type="http://schemas.openxmlformats.org/officeDocument/2006/relationships/hyperlink" Target="https://ecf.flsd.uscourts.gov/doc1/051115737013" TargetMode="External"/><Relationship Id="rId41" Type="http://schemas.openxmlformats.org/officeDocument/2006/relationships/hyperlink" Target="https://ecf.flsd.uscourts.gov/doc1/051115737287" TargetMode="External"/><Relationship Id="rId42" Type="http://schemas.openxmlformats.org/officeDocument/2006/relationships/hyperlink" Target="https://ecf.flsd.uscourts.gov/doc1/051115737288" TargetMode="External"/><Relationship Id="rId43" Type="http://schemas.openxmlformats.org/officeDocument/2006/relationships/hyperlink" Target="https://ecf.flsd.uscourts.gov/doc1/051115737289" TargetMode="External"/><Relationship Id="rId44" Type="http://schemas.openxmlformats.org/officeDocument/2006/relationships/hyperlink" Target="https://ecf.flsd.uscourts.gov/doc1/051115737290" TargetMode="External"/><Relationship Id="rId45" Type="http://schemas.openxmlformats.org/officeDocument/2006/relationships/hyperlink" Target="https://ecf.flsd.uscourts.gov/doc1/051115737291" TargetMode="External"/><Relationship Id="rId46" Type="http://schemas.openxmlformats.org/officeDocument/2006/relationships/hyperlink" Target="https://ecf.flsd.uscourts.gov/doc1/051115737292" TargetMode="External"/><Relationship Id="rId47" Type="http://schemas.openxmlformats.org/officeDocument/2006/relationships/hyperlink" Target="https://ecf.flsd.uscourts.gov/doc1/051115737293" TargetMode="External"/><Relationship Id="rId48" Type="http://schemas.openxmlformats.org/officeDocument/2006/relationships/hyperlink" Target="https://ecf.flsd.uscourts.gov/doc1/051115737294" TargetMode="External"/><Relationship Id="rId49" Type="http://schemas.openxmlformats.org/officeDocument/2006/relationships/hyperlink" Target="https://ecf.flsd.uscourts.gov/doc1/051115737295" TargetMode="External"/><Relationship Id="rId80" Type="http://schemas.openxmlformats.org/officeDocument/2006/relationships/hyperlink" Target="https://ecf.flsd.uscourts.gov/doc1/051115737704" TargetMode="External"/><Relationship Id="rId81" Type="http://schemas.openxmlformats.org/officeDocument/2006/relationships/hyperlink" Target="https://ecf.flsd.uscourts.gov/doc1/051115737705" TargetMode="External"/><Relationship Id="rId82" Type="http://schemas.openxmlformats.org/officeDocument/2006/relationships/hyperlink" Target="https://ecf.flsd.uscourts.gov/doc1/051115737706" TargetMode="External"/><Relationship Id="rId83" Type="http://schemas.openxmlformats.org/officeDocument/2006/relationships/hyperlink" Target="https://ecf.flsd.uscourts.gov/doc1/051115737707" TargetMode="External"/><Relationship Id="rId84" Type="http://schemas.openxmlformats.org/officeDocument/2006/relationships/hyperlink" Target="https://ecf.flsd.uscourts.gov/doc1/051115737708" TargetMode="External"/><Relationship Id="rId85" Type="http://schemas.openxmlformats.org/officeDocument/2006/relationships/hyperlink" Target="https://ecf.flsd.uscourts.gov/doc1/051115737709" TargetMode="External"/><Relationship Id="rId86" Type="http://schemas.openxmlformats.org/officeDocument/2006/relationships/hyperlink" Target="https://ecf.flsd.uscourts.gov/doc1/051115737710" TargetMode="External"/><Relationship Id="rId87" Type="http://schemas.openxmlformats.org/officeDocument/2006/relationships/hyperlink" Target="https://ecf.flsd.uscourts.gov/doc1/051115737711" TargetMode="External"/><Relationship Id="rId88" Type="http://schemas.openxmlformats.org/officeDocument/2006/relationships/hyperlink" Target="https://ecf.flsd.uscourts.gov/doc1/051115737809" TargetMode="External"/><Relationship Id="rId89" Type="http://schemas.openxmlformats.org/officeDocument/2006/relationships/hyperlink" Target="https://ecf.flsd.uscourts.gov/doc1/051115737810" TargetMode="External"/><Relationship Id="rId110" Type="http://schemas.openxmlformats.org/officeDocument/2006/relationships/hyperlink" Target="https://ecf.flsd.uscourts.gov/doc1/051115737902" TargetMode="External"/><Relationship Id="rId111" Type="http://schemas.openxmlformats.org/officeDocument/2006/relationships/hyperlink" Target="https://ecf.flsd.uscourts.gov/doc1/051115737903" TargetMode="External"/><Relationship Id="rId112" Type="http://schemas.openxmlformats.org/officeDocument/2006/relationships/hyperlink" Target="https://ecf.flsd.uscourts.gov/doc1/051115737904" TargetMode="External"/><Relationship Id="rId113" Type="http://schemas.openxmlformats.org/officeDocument/2006/relationships/hyperlink" Target="https://ecf.flsd.uscourts.gov/doc1/051115737905" TargetMode="External"/><Relationship Id="rId114" Type="http://schemas.openxmlformats.org/officeDocument/2006/relationships/hyperlink" Target="https://ecf.flsd.uscourts.gov/doc1/051115737906" TargetMode="External"/><Relationship Id="rId115" Type="http://schemas.openxmlformats.org/officeDocument/2006/relationships/hyperlink" Target="https://ecf.flsd.uscourts.gov/doc1/051115737907" TargetMode="External"/><Relationship Id="rId116" Type="http://schemas.openxmlformats.org/officeDocument/2006/relationships/hyperlink" Target="https://ecf.flsd.uscourts.gov/doc1/051115737908" TargetMode="External"/><Relationship Id="rId117" Type="http://schemas.openxmlformats.org/officeDocument/2006/relationships/hyperlink" Target="https://ecf.flsd.uscourts.gov/doc1/051115737909" TargetMode="External"/><Relationship Id="rId118" Type="http://schemas.openxmlformats.org/officeDocument/2006/relationships/hyperlink" Target="https://ecf.flsd.uscourts.gov/doc1/051115737910" TargetMode="External"/><Relationship Id="rId119" Type="http://schemas.openxmlformats.org/officeDocument/2006/relationships/hyperlink" Target="https://ecf.flsd.uscourts.gov/doc1/051115737911" TargetMode="External"/><Relationship Id="rId150" Type="http://schemas.openxmlformats.org/officeDocument/2006/relationships/hyperlink" Target="https://ecf.flsd.uscourts.gov/doc1/051115730701" TargetMode="External"/><Relationship Id="rId151" Type="http://schemas.openxmlformats.org/officeDocument/2006/relationships/hyperlink" Target="https://ecf.flsd.uscourts.gov/doc1/051115730657" TargetMode="External"/><Relationship Id="rId152" Type="http://schemas.openxmlformats.org/officeDocument/2006/relationships/hyperlink" Target="https://ecf.flsd.uscourts.gov/doc1/051115736718" TargetMode="External"/><Relationship Id="rId10" Type="http://schemas.openxmlformats.org/officeDocument/2006/relationships/hyperlink" Target="https://ecf.flsd.uscourts.gov/doc1/051115730701" TargetMode="External"/><Relationship Id="rId11" Type="http://schemas.openxmlformats.org/officeDocument/2006/relationships/hyperlink" Target="https://ecf.flsd.uscourts.gov/doc1/051115731715" TargetMode="External"/><Relationship Id="rId12" Type="http://schemas.openxmlformats.org/officeDocument/2006/relationships/hyperlink" Target="https://ecf.flsd.uscourts.gov/doc1/051115730701" TargetMode="External"/><Relationship Id="rId13" Type="http://schemas.openxmlformats.org/officeDocument/2006/relationships/hyperlink" Target="https://ecf.flsd.uscourts.gov/doc1/051015731732" TargetMode="External"/><Relationship Id="rId14" Type="http://schemas.openxmlformats.org/officeDocument/2006/relationships/hyperlink" Target="https://ecf.flsd.uscourts.gov/doc1/051115730701" TargetMode="External"/><Relationship Id="rId15" Type="http://schemas.openxmlformats.org/officeDocument/2006/relationships/hyperlink" Target="https://ecf.flsd.uscourts.gov/doc1/051115736951" TargetMode="External"/><Relationship Id="rId16" Type="http://schemas.openxmlformats.org/officeDocument/2006/relationships/hyperlink" Target="https://ecf.flsd.uscourts.gov/doc1/051115736952" TargetMode="External"/><Relationship Id="rId17" Type="http://schemas.openxmlformats.org/officeDocument/2006/relationships/hyperlink" Target="https://ecf.flsd.uscourts.gov/doc1/051115736953" TargetMode="External"/><Relationship Id="rId18" Type="http://schemas.openxmlformats.org/officeDocument/2006/relationships/hyperlink" Target="https://ecf.flsd.uscourts.gov/doc1/051115736954" TargetMode="External"/><Relationship Id="rId19" Type="http://schemas.openxmlformats.org/officeDocument/2006/relationships/hyperlink" Target="https://ecf.flsd.uscourts.gov/doc1/051115736955" TargetMode="External"/><Relationship Id="rId153" Type="http://schemas.openxmlformats.org/officeDocument/2006/relationships/hyperlink" Target="https://ecf.flsd.uscourts.gov/doc1/051015737158" TargetMode="External"/><Relationship Id="rId154" Type="http://schemas.openxmlformats.org/officeDocument/2006/relationships/hyperlink" Target="https://ecf.flsd.uscourts.gov/doc1/051115737159" TargetMode="External"/><Relationship Id="rId155" Type="http://schemas.openxmlformats.org/officeDocument/2006/relationships/hyperlink" Target="https://ecf.flsd.uscourts.gov/doc1/051115738935" TargetMode="External"/><Relationship Id="rId156" Type="http://schemas.openxmlformats.org/officeDocument/2006/relationships/hyperlink" Target="https://ecf.flsd.uscourts.gov/doc1/051015739188" TargetMode="External"/><Relationship Id="rId157" Type="http://schemas.openxmlformats.org/officeDocument/2006/relationships/hyperlink" Target="https://ecf.flsd.uscourts.gov/doc1/051115739189" TargetMode="External"/><Relationship Id="rId158" Type="http://schemas.openxmlformats.org/officeDocument/2006/relationships/hyperlink" Target="https://ecf.flsd.uscourts.gov/doc1/051015764449" TargetMode="External"/><Relationship Id="rId159" Type="http://schemas.openxmlformats.org/officeDocument/2006/relationships/hyperlink" Target="https://ecf.flsd.uscourts.gov/doc1/051115764450" TargetMode="External"/><Relationship Id="rId50" Type="http://schemas.openxmlformats.org/officeDocument/2006/relationships/hyperlink" Target="https://ecf.flsd.uscourts.gov/doc1/051115737296" TargetMode="External"/><Relationship Id="rId51" Type="http://schemas.openxmlformats.org/officeDocument/2006/relationships/hyperlink" Target="https://ecf.flsd.uscourts.gov/doc1/051115737297" TargetMode="External"/><Relationship Id="rId52" Type="http://schemas.openxmlformats.org/officeDocument/2006/relationships/hyperlink" Target="https://ecf.flsd.uscourts.gov/doc1/051115737298" TargetMode="External"/><Relationship Id="rId53" Type="http://schemas.openxmlformats.org/officeDocument/2006/relationships/hyperlink" Target="https://ecf.flsd.uscourts.gov/doc1/051115737299" TargetMode="External"/><Relationship Id="rId54" Type="http://schemas.openxmlformats.org/officeDocument/2006/relationships/hyperlink" Target="https://ecf.flsd.uscourts.gov/doc1/051115737300" TargetMode="External"/><Relationship Id="rId55" Type="http://schemas.openxmlformats.org/officeDocument/2006/relationships/hyperlink" Target="https://ecf.flsd.uscourts.gov/doc1/051115737301" TargetMode="External"/><Relationship Id="rId56" Type="http://schemas.openxmlformats.org/officeDocument/2006/relationships/hyperlink" Target="https://ecf.flsd.uscourts.gov/doc1/051115737407" TargetMode="External"/><Relationship Id="rId57" Type="http://schemas.openxmlformats.org/officeDocument/2006/relationships/hyperlink" Target="https://ecf.flsd.uscourts.gov/doc1/051115737408" TargetMode="External"/><Relationship Id="rId58" Type="http://schemas.openxmlformats.org/officeDocument/2006/relationships/hyperlink" Target="https://ecf.flsd.uscourts.gov/doc1/051115737409" TargetMode="External"/><Relationship Id="rId59" Type="http://schemas.openxmlformats.org/officeDocument/2006/relationships/hyperlink" Target="https://ecf.flsd.uscourts.gov/doc1/051115737410" TargetMode="External"/><Relationship Id="rId90" Type="http://schemas.openxmlformats.org/officeDocument/2006/relationships/hyperlink" Target="https://ecf.flsd.uscourts.gov/doc1/051115737811" TargetMode="External"/><Relationship Id="rId91" Type="http://schemas.openxmlformats.org/officeDocument/2006/relationships/hyperlink" Target="https://ecf.flsd.uscourts.gov/doc1/051115737812" TargetMode="External"/><Relationship Id="rId92" Type="http://schemas.openxmlformats.org/officeDocument/2006/relationships/hyperlink" Target="https://ecf.flsd.uscourts.gov/doc1/051115737813" TargetMode="External"/><Relationship Id="rId93" Type="http://schemas.openxmlformats.org/officeDocument/2006/relationships/hyperlink" Target="https://ecf.flsd.uscourts.gov/doc1/051115737814" TargetMode="External"/><Relationship Id="rId94" Type="http://schemas.openxmlformats.org/officeDocument/2006/relationships/hyperlink" Target="https://ecf.flsd.uscourts.gov/doc1/051115737815" TargetMode="External"/><Relationship Id="rId95" Type="http://schemas.openxmlformats.org/officeDocument/2006/relationships/hyperlink" Target="https://ecf.flsd.uscourts.gov/doc1/051115737816" TargetMode="External"/><Relationship Id="rId96" Type="http://schemas.openxmlformats.org/officeDocument/2006/relationships/hyperlink" Target="https://ecf.flsd.uscourts.gov/doc1/051115737817" TargetMode="External"/><Relationship Id="rId97" Type="http://schemas.openxmlformats.org/officeDocument/2006/relationships/hyperlink" Target="https://ecf.flsd.uscourts.gov/doc1/051115737818" TargetMode="External"/><Relationship Id="rId98" Type="http://schemas.openxmlformats.org/officeDocument/2006/relationships/hyperlink" Target="https://ecf.flsd.uscourts.gov/doc1/051115737819" TargetMode="External"/><Relationship Id="rId99" Type="http://schemas.openxmlformats.org/officeDocument/2006/relationships/hyperlink" Target="https://ecf.flsd.uscourts.gov/doc1/051115737820" TargetMode="External"/><Relationship Id="rId120" Type="http://schemas.openxmlformats.org/officeDocument/2006/relationships/hyperlink" Target="https://ecf.flsd.uscourts.gov/doc1/051115737912" TargetMode="External"/><Relationship Id="rId121" Type="http://schemas.openxmlformats.org/officeDocument/2006/relationships/hyperlink" Target="https://ecf.flsd.uscourts.gov/doc1/051115737913" TargetMode="External"/><Relationship Id="rId122" Type="http://schemas.openxmlformats.org/officeDocument/2006/relationships/hyperlink" Target="https://ecf.flsd.uscourts.gov/doc1/051115737914" TargetMode="External"/><Relationship Id="rId123" Type="http://schemas.openxmlformats.org/officeDocument/2006/relationships/hyperlink" Target="https://ecf.flsd.uscourts.gov/doc1/051115737915" TargetMode="External"/><Relationship Id="rId124" Type="http://schemas.openxmlformats.org/officeDocument/2006/relationships/hyperlink" Target="https://ecf.flsd.uscourts.gov/doc1/051115737916" TargetMode="External"/><Relationship Id="rId125" Type="http://schemas.openxmlformats.org/officeDocument/2006/relationships/hyperlink" Target="https://ecf.flsd.uscourts.gov/doc1/051115737917" TargetMode="External"/><Relationship Id="rId126" Type="http://schemas.openxmlformats.org/officeDocument/2006/relationships/hyperlink" Target="https://ecf.flsd.uscourts.gov/doc1/051115737918" TargetMode="External"/><Relationship Id="rId127" Type="http://schemas.openxmlformats.org/officeDocument/2006/relationships/hyperlink" Target="https://ecf.flsd.uscourts.gov/doc1/051115737919" TargetMode="External"/><Relationship Id="rId128" Type="http://schemas.openxmlformats.org/officeDocument/2006/relationships/hyperlink" Target="https://ecf.flsd.uscourts.gov/doc1/051115737920" TargetMode="External"/><Relationship Id="rId129" Type="http://schemas.openxmlformats.org/officeDocument/2006/relationships/hyperlink" Target="https://ecf.flsd.uscourts.gov/doc1/051115737990" TargetMode="External"/><Relationship Id="rId160" Type="http://schemas.openxmlformats.org/officeDocument/2006/relationships/hyperlink" Target="https://ecf.flsd.uscourts.gov/doc1/051115764451" TargetMode="External"/><Relationship Id="rId161" Type="http://schemas.openxmlformats.org/officeDocument/2006/relationships/hyperlink" Target="https://ecf.flsd.uscourts.gov/doc1/051115771132" TargetMode="External"/><Relationship Id="rId162" Type="http://schemas.openxmlformats.org/officeDocument/2006/relationships/fontTable" Target="fontTable.xml"/><Relationship Id="rId20" Type="http://schemas.openxmlformats.org/officeDocument/2006/relationships/hyperlink" Target="https://ecf.flsd.uscourts.gov/doc1/051115736957" TargetMode="External"/><Relationship Id="rId21" Type="http://schemas.openxmlformats.org/officeDocument/2006/relationships/hyperlink" Target="https://ecf.flsd.uscourts.gov/doc1/051115736958" TargetMode="External"/><Relationship Id="rId22" Type="http://schemas.openxmlformats.org/officeDocument/2006/relationships/hyperlink" Target="https://ecf.flsd.uscourts.gov/doc1/051115736959" TargetMode="External"/><Relationship Id="rId23" Type="http://schemas.openxmlformats.org/officeDocument/2006/relationships/hyperlink" Target="https://ecf.flsd.uscourts.gov/doc1/051115736960" TargetMode="External"/><Relationship Id="rId24" Type="http://schemas.openxmlformats.org/officeDocument/2006/relationships/hyperlink" Target="https://ecf.flsd.uscourts.gov/doc1/051115736961" TargetMode="External"/><Relationship Id="rId25" Type="http://schemas.openxmlformats.org/officeDocument/2006/relationships/hyperlink" Target="https://ecf.flsd.uscourts.gov/doc1/051115736962" TargetMode="External"/><Relationship Id="rId26" Type="http://schemas.openxmlformats.org/officeDocument/2006/relationships/hyperlink" Target="https://ecf.flsd.uscourts.gov/doc1/051115736999" TargetMode="External"/><Relationship Id="rId27" Type="http://schemas.openxmlformats.org/officeDocument/2006/relationships/hyperlink" Target="https://ecf.flsd.uscourts.gov/doc1/051115737000" TargetMode="External"/><Relationship Id="rId28" Type="http://schemas.openxmlformats.org/officeDocument/2006/relationships/hyperlink" Target="https://ecf.flsd.uscourts.gov/doc1/051115737001" TargetMode="External"/><Relationship Id="rId29" Type="http://schemas.openxmlformats.org/officeDocument/2006/relationships/hyperlink" Target="https://ecf.flsd.uscourts.gov/doc1/051115737002" TargetMode="External"/><Relationship Id="rId163" Type="http://schemas.openxmlformats.org/officeDocument/2006/relationships/theme" Target="theme/theme1.xml"/><Relationship Id="rId60" Type="http://schemas.openxmlformats.org/officeDocument/2006/relationships/hyperlink" Target="https://ecf.flsd.uscourts.gov/doc1/051115737411" TargetMode="External"/><Relationship Id="rId61" Type="http://schemas.openxmlformats.org/officeDocument/2006/relationships/hyperlink" Target="https://ecf.flsd.uscourts.gov/doc1/051115737412" TargetMode="External"/><Relationship Id="rId62" Type="http://schemas.openxmlformats.org/officeDocument/2006/relationships/hyperlink" Target="https://ecf.flsd.uscourts.gov/doc1/051115737413" TargetMode="External"/><Relationship Id="rId63" Type="http://schemas.openxmlformats.org/officeDocument/2006/relationships/hyperlink" Target="https://ecf.flsd.uscourts.gov/doc1/051115737414" TargetMode="External"/><Relationship Id="rId64" Type="http://schemas.openxmlformats.org/officeDocument/2006/relationships/hyperlink" Target="https://ecf.flsd.uscourts.gov/doc1/051115737415" TargetMode="External"/><Relationship Id="rId65" Type="http://schemas.openxmlformats.org/officeDocument/2006/relationships/hyperlink" Target="https://ecf.flsd.uscourts.gov/doc1/051115737416" TargetMode="External"/><Relationship Id="rId66" Type="http://schemas.openxmlformats.org/officeDocument/2006/relationships/hyperlink" Target="https://ecf.flsd.uscourts.gov/doc1/051115737417" TargetMode="External"/><Relationship Id="rId67" Type="http://schemas.openxmlformats.org/officeDocument/2006/relationships/hyperlink" Target="https://ecf.flsd.uscourts.gov/doc1/051115737418" TargetMode="External"/><Relationship Id="rId68" Type="http://schemas.openxmlformats.org/officeDocument/2006/relationships/hyperlink" Target="https://ecf.flsd.uscourts.gov/doc1/051115737419" TargetMode="External"/><Relationship Id="rId69" Type="http://schemas.openxmlformats.org/officeDocument/2006/relationships/hyperlink" Target="https://ecf.flsd.uscourts.gov/doc1/051115737420" TargetMode="External"/><Relationship Id="rId130" Type="http://schemas.openxmlformats.org/officeDocument/2006/relationships/hyperlink" Target="https://ecf.flsd.uscourts.gov/doc1/051115737991" TargetMode="External"/><Relationship Id="rId131" Type="http://schemas.openxmlformats.org/officeDocument/2006/relationships/hyperlink" Target="https://ecf.flsd.uscourts.gov/doc1/051115737992" TargetMode="External"/><Relationship Id="rId132" Type="http://schemas.openxmlformats.org/officeDocument/2006/relationships/hyperlink" Target="https://ecf.flsd.uscourts.gov/doc1/051115737993" TargetMode="External"/><Relationship Id="rId133" Type="http://schemas.openxmlformats.org/officeDocument/2006/relationships/hyperlink" Target="https://ecf.flsd.uscourts.gov/doc1/051115737994" TargetMode="External"/><Relationship Id="rId134" Type="http://schemas.openxmlformats.org/officeDocument/2006/relationships/hyperlink" Target="https://ecf.flsd.uscourts.gov/doc1/051115737995" TargetMode="External"/><Relationship Id="rId135" Type="http://schemas.openxmlformats.org/officeDocument/2006/relationships/hyperlink" Target="https://ecf.flsd.uscourts.gov/doc1/051115737996" TargetMode="External"/><Relationship Id="rId136" Type="http://schemas.openxmlformats.org/officeDocument/2006/relationships/hyperlink" Target="https://ecf.flsd.uscourts.gov/doc1/051115737997" TargetMode="External"/><Relationship Id="rId137" Type="http://schemas.openxmlformats.org/officeDocument/2006/relationships/hyperlink" Target="https://ecf.flsd.uscourts.gov/doc1/051115737998" TargetMode="External"/><Relationship Id="rId138" Type="http://schemas.openxmlformats.org/officeDocument/2006/relationships/hyperlink" Target="https://ecf.flsd.uscourts.gov/doc1/051115737999" TargetMode="External"/><Relationship Id="rId139" Type="http://schemas.openxmlformats.org/officeDocument/2006/relationships/hyperlink" Target="https://ecf.flsd.uscourts.gov/doc1/051115738000" TargetMode="External"/><Relationship Id="rId30" Type="http://schemas.openxmlformats.org/officeDocument/2006/relationships/hyperlink" Target="https://ecf.flsd.uscourts.gov/doc1/051115737003" TargetMode="External"/><Relationship Id="rId31" Type="http://schemas.openxmlformats.org/officeDocument/2006/relationships/hyperlink" Target="https://ecf.flsd.uscourts.gov/doc1/051115737004" TargetMode="External"/><Relationship Id="rId32" Type="http://schemas.openxmlformats.org/officeDocument/2006/relationships/hyperlink" Target="https://ecf.flsd.uscourts.gov/doc1/051115737005" TargetMode="External"/><Relationship Id="rId33" Type="http://schemas.openxmlformats.org/officeDocument/2006/relationships/hyperlink" Target="https://ecf.flsd.uscourts.gov/doc1/051115737006" TargetMode="External"/><Relationship Id="rId34" Type="http://schemas.openxmlformats.org/officeDocument/2006/relationships/hyperlink" Target="https://ecf.flsd.uscourts.gov/doc1/051115737007" TargetMode="External"/><Relationship Id="rId35" Type="http://schemas.openxmlformats.org/officeDocument/2006/relationships/hyperlink" Target="https://ecf.flsd.uscourts.gov/doc1/051115737008" TargetMode="External"/><Relationship Id="rId36" Type="http://schemas.openxmlformats.org/officeDocument/2006/relationships/hyperlink" Target="https://ecf.flsd.uscourts.gov/doc1/051115737009" TargetMode="External"/><Relationship Id="rId37" Type="http://schemas.openxmlformats.org/officeDocument/2006/relationships/hyperlink" Target="https://ecf.flsd.uscourts.gov/doc1/051115737010" TargetMode="External"/><Relationship Id="rId38" Type="http://schemas.openxmlformats.org/officeDocument/2006/relationships/hyperlink" Target="https://ecf.flsd.uscourts.gov/doc1/051115737011" TargetMode="External"/><Relationship Id="rId39" Type="http://schemas.openxmlformats.org/officeDocument/2006/relationships/hyperlink" Target="https://ecf.flsd.uscourts.gov/doc1/051115737012" TargetMode="External"/><Relationship Id="rId70" Type="http://schemas.openxmlformats.org/officeDocument/2006/relationships/hyperlink" Target="https://ecf.flsd.uscourts.gov/doc1/051115737421" TargetMode="External"/><Relationship Id="rId71" Type="http://schemas.openxmlformats.org/officeDocument/2006/relationships/hyperlink" Target="https://ecf.flsd.uscourts.gov/doc1/051115737422" TargetMode="External"/><Relationship Id="rId72" Type="http://schemas.openxmlformats.org/officeDocument/2006/relationships/hyperlink" Target="https://ecf.flsd.uscourts.gov/doc1/051115737423" TargetMode="External"/><Relationship Id="rId73" Type="http://schemas.openxmlformats.org/officeDocument/2006/relationships/hyperlink" Target="https://ecf.flsd.uscourts.gov/doc1/051115737697" TargetMode="External"/><Relationship Id="rId74" Type="http://schemas.openxmlformats.org/officeDocument/2006/relationships/hyperlink" Target="https://ecf.flsd.uscourts.gov/doc1/051115737698" TargetMode="External"/><Relationship Id="rId75" Type="http://schemas.openxmlformats.org/officeDocument/2006/relationships/hyperlink" Target="https://ecf.flsd.uscourts.gov/doc1/051115737699" TargetMode="External"/><Relationship Id="rId76" Type="http://schemas.openxmlformats.org/officeDocument/2006/relationships/hyperlink" Target="https://ecf.flsd.uscourts.gov/doc1/051115737700" TargetMode="External"/><Relationship Id="rId77" Type="http://schemas.openxmlformats.org/officeDocument/2006/relationships/hyperlink" Target="https://ecf.flsd.uscourts.gov/doc1/051115737701" TargetMode="External"/><Relationship Id="rId78" Type="http://schemas.openxmlformats.org/officeDocument/2006/relationships/hyperlink" Target="https://ecf.flsd.uscourts.gov/doc1/051115737702" TargetMode="External"/><Relationship Id="rId79" Type="http://schemas.openxmlformats.org/officeDocument/2006/relationships/hyperlink" Target="https://ecf.flsd.uscourts.gov/doc1/051115737703"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ecf.flsd.uscourts.gov/doc1/051015726589" TargetMode="External"/><Relationship Id="rId100" Type="http://schemas.openxmlformats.org/officeDocument/2006/relationships/hyperlink" Target="https://ecf.flsd.uscourts.gov/doc1/051115737821" TargetMode="External"/><Relationship Id="rId101" Type="http://schemas.openxmlformats.org/officeDocument/2006/relationships/hyperlink" Target="https://ecf.flsd.uscourts.gov/doc1/051115737822" TargetMode="External"/><Relationship Id="rId102" Type="http://schemas.openxmlformats.org/officeDocument/2006/relationships/hyperlink" Target="https://ecf.flsd.uscourts.gov/doc1/051115737823" TargetMode="External"/><Relationship Id="rId103" Type="http://schemas.openxmlformats.org/officeDocument/2006/relationships/hyperlink" Target="https://ecf.flsd.uscourts.gov/doc1/051115737824" TargetMode="External"/><Relationship Id="rId104" Type="http://schemas.openxmlformats.org/officeDocument/2006/relationships/hyperlink" Target="https://ecf.flsd.uscourts.gov/doc1/051115737825" TargetMode="External"/><Relationship Id="rId105" Type="http://schemas.openxmlformats.org/officeDocument/2006/relationships/hyperlink" Target="https://ecf.flsd.uscourts.gov/doc1/051115737826" TargetMode="External"/><Relationship Id="rId106" Type="http://schemas.openxmlformats.org/officeDocument/2006/relationships/hyperlink" Target="https://ecf.flsd.uscourts.gov/doc1/051115737898" TargetMode="External"/><Relationship Id="rId107" Type="http://schemas.openxmlformats.org/officeDocument/2006/relationships/hyperlink" Target="https://ecf.flsd.uscourts.gov/doc1/051115737899" TargetMode="External"/><Relationship Id="rId108" Type="http://schemas.openxmlformats.org/officeDocument/2006/relationships/hyperlink" Target="https://ecf.flsd.uscourts.gov/doc1/051115737900" TargetMode="External"/><Relationship Id="rId109" Type="http://schemas.openxmlformats.org/officeDocument/2006/relationships/hyperlink" Target="https://ecf.flsd.uscourts.gov/doc1/051115737901" TargetMode="External"/><Relationship Id="rId5" Type="http://schemas.openxmlformats.org/officeDocument/2006/relationships/hyperlink" Target="https://ecf.flsd.uscourts.gov/doc1/051115726590" TargetMode="External"/><Relationship Id="rId6" Type="http://schemas.openxmlformats.org/officeDocument/2006/relationships/hyperlink" Target="https://ecf.flsd.uscourts.gov/doc1/051115726591" TargetMode="External"/><Relationship Id="rId7" Type="http://schemas.openxmlformats.org/officeDocument/2006/relationships/hyperlink" Target="https://ecf.flsd.uscourts.gov/doc1/051115727069" TargetMode="External"/><Relationship Id="rId8" Type="http://schemas.openxmlformats.org/officeDocument/2006/relationships/hyperlink" Target="https://ecf.flsd.uscourts.gov/doc1/051115727309" TargetMode="External"/><Relationship Id="rId9" Type="http://schemas.openxmlformats.org/officeDocument/2006/relationships/hyperlink" Target="https://ecf.flsd.uscourts.gov/doc1/051115730657" TargetMode="External"/><Relationship Id="rId140" Type="http://schemas.openxmlformats.org/officeDocument/2006/relationships/hyperlink" Target="https://ecf.flsd.uscourts.gov/doc1/051115738001" TargetMode="External"/><Relationship Id="rId141" Type="http://schemas.openxmlformats.org/officeDocument/2006/relationships/hyperlink" Target="https://ecf.flsd.uscourts.gov/doc1/051115738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2693</Words>
  <Characters>15352</Characters>
  <Application>Microsoft Macintosh Word</Application>
  <DocSecurity>0</DocSecurity>
  <Lines>127</Lines>
  <Paragraphs>30</Paragraphs>
  <ScaleCrop>false</ScaleCrop>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Peters</dc:creator>
  <cp:keywords/>
  <cp:lastModifiedBy>Joan Peters</cp:lastModifiedBy>
  <cp:revision>1</cp:revision>
  <dcterms:created xsi:type="dcterms:W3CDTF">2015-11-16T18:14:00Z</dcterms:created>
  <dcterms:modified xsi:type="dcterms:W3CDTF">2015-11-16T18:15:00Z</dcterms:modified>
</cp:coreProperties>
</file>